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4625" w:rsidRDefault="00C54625" w:rsidP="00C5701E">
      <w:pPr>
        <w:spacing w:after="0" w:line="240" w:lineRule="auto"/>
        <w:jc w:val="center"/>
        <w:rPr>
          <w:rFonts w:ascii="Manrope Bold" w:hAnsi="Manrope Bold" w:cs="Times New Roman"/>
          <w:b/>
          <w:caps/>
          <w:noProof/>
          <w:color w:val="7AD431"/>
          <w:sz w:val="40"/>
          <w:szCs w:val="40"/>
        </w:rPr>
      </w:pPr>
    </w:p>
    <w:p w:rsidR="00C54625" w:rsidRDefault="00C54625" w:rsidP="00C5701E">
      <w:pPr>
        <w:spacing w:after="0" w:line="240" w:lineRule="auto"/>
        <w:jc w:val="center"/>
        <w:rPr>
          <w:rFonts w:ascii="Manrope Bold" w:hAnsi="Manrope Bold" w:cs="Times New Roman"/>
          <w:b/>
          <w:caps/>
          <w:noProof/>
          <w:color w:val="7AD431"/>
          <w:sz w:val="40"/>
          <w:szCs w:val="40"/>
        </w:rPr>
      </w:pPr>
    </w:p>
    <w:p w:rsidR="006E1F3A" w:rsidRPr="006E1F3A" w:rsidRDefault="006E1F3A" w:rsidP="006E1F3A">
      <w:pPr>
        <w:spacing w:after="0" w:line="240" w:lineRule="auto"/>
        <w:jc w:val="center"/>
        <w:rPr>
          <w:rFonts w:ascii="Manrope ExtraBold" w:hAnsi="Manrope ExtraBold" w:cs="Times New Roman"/>
          <w:b/>
          <w:bCs/>
          <w:caps/>
          <w:noProof/>
          <w:color w:val="7AD431"/>
          <w:sz w:val="40"/>
          <w:szCs w:val="40"/>
        </w:rPr>
      </w:pPr>
      <w:r w:rsidRPr="006E1F3A">
        <w:rPr>
          <w:rFonts w:ascii="Manrope ExtraBold" w:hAnsi="Manrope ExtraBold" w:cs="Times New Roman"/>
          <w:b/>
          <w:bCs/>
          <w:caps/>
          <w:noProof/>
          <w:color w:val="7AD431"/>
          <w:sz w:val="40"/>
          <w:szCs w:val="40"/>
        </w:rPr>
        <w:t>РЕНТГЕНОЛОГИЧ</w:t>
      </w:r>
      <w:r w:rsidR="006E480D">
        <w:rPr>
          <w:rFonts w:ascii="Manrope ExtraBold" w:hAnsi="Manrope ExtraBold" w:cs="Times New Roman"/>
          <w:b/>
          <w:bCs/>
          <w:caps/>
          <w:noProof/>
          <w:color w:val="7AD431"/>
          <w:sz w:val="40"/>
          <w:szCs w:val="40"/>
        </w:rPr>
        <w:t>Е</w:t>
      </w:r>
      <w:r w:rsidRPr="006E1F3A">
        <w:rPr>
          <w:rFonts w:ascii="Manrope ExtraBold" w:hAnsi="Manrope ExtraBold" w:cs="Times New Roman"/>
          <w:b/>
          <w:bCs/>
          <w:caps/>
          <w:noProof/>
          <w:color w:val="7AD431"/>
          <w:sz w:val="40"/>
          <w:szCs w:val="40"/>
        </w:rPr>
        <w:t xml:space="preserve">СКОЕ ОПИСАНИЕ </w:t>
      </w:r>
    </w:p>
    <w:p w:rsidR="006E1F3A" w:rsidRPr="006E1F3A" w:rsidRDefault="006E1F3A" w:rsidP="006E1F3A">
      <w:pPr>
        <w:spacing w:after="0" w:line="240" w:lineRule="auto"/>
        <w:jc w:val="center"/>
        <w:rPr>
          <w:rFonts w:ascii="Manrope ExtraBold" w:hAnsi="Manrope ExtraBold" w:cs="Times New Roman"/>
          <w:b/>
          <w:bCs/>
          <w:caps/>
          <w:noProof/>
          <w:color w:val="7AD431"/>
          <w:sz w:val="40"/>
          <w:szCs w:val="40"/>
        </w:rPr>
      </w:pPr>
    </w:p>
    <w:p w:rsidR="006E1F3A" w:rsidRPr="006E1F3A" w:rsidRDefault="006E1F3A" w:rsidP="006E1F3A">
      <w:pPr>
        <w:spacing w:after="0" w:line="240" w:lineRule="auto"/>
        <w:jc w:val="center"/>
        <w:rPr>
          <w:rFonts w:ascii="Manrope ExtraBold" w:hAnsi="Manrope ExtraBold" w:cs="Times New Roman"/>
          <w:b/>
          <w:bCs/>
          <w:caps/>
          <w:noProof/>
          <w:color w:val="7AD431"/>
          <w:sz w:val="18"/>
          <w:szCs w:val="10"/>
        </w:rPr>
      </w:pPr>
      <w:r w:rsidRPr="006E1F3A">
        <w:rPr>
          <w:rFonts w:ascii="Manrope ExtraBold" w:hAnsi="Manrope ExtraBold" w:cs="Times New Roman"/>
          <w:b/>
          <w:bCs/>
          <w:caps/>
          <w:noProof/>
          <w:color w:val="7AD431"/>
          <w:sz w:val="18"/>
          <w:szCs w:val="10"/>
        </w:rPr>
        <w:t>В режиме «костного окна», без возможности достоверной оценки мягкотканого и жидкостного компонента.</w:t>
      </w:r>
    </w:p>
    <w:p w:rsidR="00C5701E" w:rsidRDefault="00C5701E" w:rsidP="00C5701E">
      <w:pPr>
        <w:spacing w:after="0" w:line="240" w:lineRule="auto"/>
        <w:jc w:val="center"/>
        <w:rPr>
          <w:rFonts w:eastAsia="Calibri"/>
          <w:b/>
          <w:bCs/>
          <w:color w:val="000000"/>
        </w:rPr>
      </w:pPr>
    </w:p>
    <w:p w:rsidR="00C54625" w:rsidRDefault="00C54625" w:rsidP="00C5701E">
      <w:pPr>
        <w:spacing w:after="0" w:line="240" w:lineRule="auto"/>
        <w:jc w:val="center"/>
        <w:rPr>
          <w:rFonts w:eastAsia="Calibri"/>
          <w:b/>
          <w:bCs/>
          <w:color w:val="000000"/>
        </w:rPr>
      </w:pPr>
    </w:p>
    <w:p w:rsidR="00C54625" w:rsidRDefault="00C54625" w:rsidP="00C5701E">
      <w:pPr>
        <w:spacing w:after="0" w:line="240" w:lineRule="auto"/>
        <w:jc w:val="center"/>
        <w:rPr>
          <w:rFonts w:eastAsia="Calibri"/>
          <w:b/>
          <w:bCs/>
          <w:color w:val="000000"/>
        </w:rPr>
      </w:pPr>
    </w:p>
    <w:p w:rsidR="00C54625" w:rsidRPr="00AD02BF" w:rsidRDefault="006E1F3A" w:rsidP="006E1F3A">
      <w:pPr>
        <w:tabs>
          <w:tab w:val="left" w:pos="7470"/>
        </w:tabs>
        <w:spacing w:after="0" w:line="240" w:lineRule="auto"/>
        <w:rPr>
          <w:rFonts w:eastAsia="Calibri"/>
          <w:b/>
          <w:bCs/>
          <w:color w:val="000000"/>
        </w:rPr>
      </w:pPr>
      <w:r>
        <w:rPr>
          <w:rFonts w:eastAsia="Calibri"/>
          <w:b/>
          <w:bCs/>
          <w:color w:val="000000"/>
        </w:rPr>
        <w:tab/>
      </w:r>
    </w:p>
    <w:p w:rsidR="00C5701E" w:rsidRDefault="00C5701E" w:rsidP="007E3C65">
      <w:pPr>
        <w:pStyle w:val="ac"/>
        <w:spacing w:before="0" w:beforeAutospacing="0" w:after="80" w:afterAutospacing="0"/>
        <w:ind w:left="-142"/>
        <w:rPr>
          <w:rFonts w:ascii="Manrope" w:eastAsia="Calibri" w:hAnsi="Manrope"/>
          <w:b/>
          <w:bCs/>
          <w:color w:val="000000"/>
          <w:sz w:val="28"/>
          <w:szCs w:val="28"/>
        </w:rPr>
        <w:sectPr w:rsidR="00C5701E" w:rsidSect="00D155A5">
          <w:headerReference w:type="default" r:id="rId8"/>
          <w:headerReference w:type="first" r:id="rId9"/>
          <w:type w:val="continuous"/>
          <w:pgSz w:w="11906" w:h="16838"/>
          <w:pgMar w:top="1985" w:right="720" w:bottom="720" w:left="720" w:header="510" w:footer="0" w:gutter="0"/>
          <w:cols w:space="708"/>
          <w:titlePg/>
          <w:docGrid w:linePitch="360"/>
        </w:sectPr>
      </w:pPr>
    </w:p>
    <w:p w:rsidR="007E3C65" w:rsidRPr="002B094D" w:rsidRDefault="00622737" w:rsidP="00C5701E">
      <w:pPr>
        <w:pStyle w:val="ac"/>
        <w:spacing w:before="0" w:beforeAutospacing="0" w:after="80" w:afterAutospacing="0"/>
        <w:ind w:left="-142"/>
        <w:jc w:val="right"/>
        <w:rPr>
          <w:rFonts w:ascii="Manrope" w:eastAsia="Calibri" w:hAnsi="Manrope"/>
          <w:b/>
          <w:bCs/>
          <w:color w:val="00874D"/>
          <w:sz w:val="28"/>
          <w:szCs w:val="28"/>
        </w:rPr>
      </w:pPr>
      <w:r w:rsidRPr="002B094D">
        <w:rPr>
          <w:rFonts w:ascii="Manrope" w:eastAsia="Calibri" w:hAnsi="Manrope"/>
          <w:b/>
          <w:bCs/>
          <w:color w:val="00874D"/>
          <w:sz w:val="28"/>
          <w:szCs w:val="28"/>
        </w:rPr>
        <w:t>ФИО пациента</w:t>
      </w:r>
      <w:r w:rsidR="00E56819">
        <w:rPr>
          <w:rFonts w:ascii="Manrope" w:eastAsia="Calibri" w:hAnsi="Manrope"/>
          <w:b/>
          <w:bCs/>
          <w:color w:val="00874D"/>
          <w:sz w:val="28"/>
          <w:szCs w:val="28"/>
        </w:rPr>
        <w:t xml:space="preserve">     </w:t>
      </w:r>
    </w:p>
    <w:p w:rsidR="007E3C65" w:rsidRPr="002B094D" w:rsidRDefault="009A4066" w:rsidP="00C5701E">
      <w:pPr>
        <w:pStyle w:val="ac"/>
        <w:spacing w:before="0" w:beforeAutospacing="0" w:after="80" w:afterAutospacing="0"/>
        <w:ind w:left="-142"/>
        <w:jc w:val="right"/>
        <w:rPr>
          <w:rFonts w:ascii="Manrope" w:eastAsia="Calibri" w:hAnsi="Manrope"/>
          <w:b/>
          <w:bCs/>
          <w:color w:val="00874D"/>
          <w:sz w:val="28"/>
          <w:szCs w:val="28"/>
        </w:rPr>
      </w:pPr>
      <w:r w:rsidRPr="002B094D">
        <w:rPr>
          <w:rFonts w:ascii="Manrope" w:eastAsia="Calibri" w:hAnsi="Manrope"/>
          <w:b/>
          <w:bCs/>
          <w:color w:val="00874D"/>
          <w:sz w:val="28"/>
          <w:szCs w:val="28"/>
        </w:rPr>
        <w:t>Пол</w:t>
      </w:r>
    </w:p>
    <w:p w:rsidR="00AD02BF" w:rsidRPr="002B094D" w:rsidRDefault="00622737" w:rsidP="00C5701E">
      <w:pPr>
        <w:pStyle w:val="ac"/>
        <w:spacing w:before="0" w:beforeAutospacing="0" w:after="80" w:afterAutospacing="0"/>
        <w:ind w:left="-142"/>
        <w:jc w:val="right"/>
        <w:rPr>
          <w:rFonts w:ascii="Manrope" w:eastAsia="Calibri" w:hAnsi="Manrope"/>
          <w:b/>
          <w:color w:val="00874D"/>
          <w:sz w:val="28"/>
          <w:szCs w:val="28"/>
        </w:rPr>
      </w:pPr>
      <w:r w:rsidRPr="002B094D">
        <w:rPr>
          <w:rFonts w:ascii="Manrope" w:eastAsia="Calibri" w:hAnsi="Manrope"/>
          <w:b/>
          <w:bCs/>
          <w:color w:val="00874D"/>
          <w:sz w:val="28"/>
          <w:szCs w:val="28"/>
        </w:rPr>
        <w:t>Дата рождения</w:t>
      </w:r>
    </w:p>
    <w:p w:rsidR="00AD02BF" w:rsidRPr="002B094D" w:rsidRDefault="00AD02BF" w:rsidP="00C5701E">
      <w:pPr>
        <w:spacing w:after="80" w:line="240" w:lineRule="auto"/>
        <w:ind w:left="-142"/>
        <w:jc w:val="right"/>
        <w:rPr>
          <w:rFonts w:ascii="Manrope" w:eastAsia="Calibri" w:hAnsi="Manrope" w:cs="Times New Roman"/>
          <w:b/>
          <w:bCs/>
          <w:color w:val="00874D"/>
          <w:sz w:val="28"/>
          <w:szCs w:val="28"/>
        </w:rPr>
      </w:pPr>
      <w:r w:rsidRPr="002B094D">
        <w:rPr>
          <w:rFonts w:ascii="Manrope" w:eastAsia="Calibri" w:hAnsi="Manrope" w:cs="Times New Roman"/>
          <w:b/>
          <w:bCs/>
          <w:color w:val="00874D"/>
          <w:sz w:val="28"/>
          <w:szCs w:val="28"/>
        </w:rPr>
        <w:t>Дата и время исследования</w:t>
      </w:r>
    </w:p>
    <w:p w:rsidR="007E3C65" w:rsidRPr="002B094D" w:rsidRDefault="00AD02BF" w:rsidP="00C5701E">
      <w:pPr>
        <w:spacing w:after="80" w:line="240" w:lineRule="auto"/>
        <w:ind w:left="-142"/>
        <w:jc w:val="right"/>
        <w:rPr>
          <w:rFonts w:ascii="Manrope" w:eastAsia="Calibri" w:hAnsi="Manrope" w:cs="Times New Roman"/>
          <w:b/>
          <w:bCs/>
          <w:color w:val="00874D"/>
          <w:sz w:val="28"/>
          <w:szCs w:val="28"/>
        </w:rPr>
      </w:pPr>
      <w:r w:rsidRPr="002B094D">
        <w:rPr>
          <w:rFonts w:ascii="Manrope" w:eastAsia="Calibri" w:hAnsi="Manrope" w:cs="Times New Roman"/>
          <w:b/>
          <w:bCs/>
          <w:color w:val="00874D"/>
          <w:sz w:val="28"/>
          <w:szCs w:val="28"/>
        </w:rPr>
        <w:t>Дата выполнения описания</w:t>
      </w:r>
    </w:p>
    <w:p w:rsidR="007E3C65" w:rsidRPr="002B094D" w:rsidRDefault="00622737" w:rsidP="00C5701E">
      <w:pPr>
        <w:spacing w:after="80" w:line="240" w:lineRule="auto"/>
        <w:ind w:left="-142"/>
        <w:jc w:val="right"/>
        <w:rPr>
          <w:rFonts w:ascii="Manrope" w:eastAsia="Calibri" w:hAnsi="Manrope" w:cs="Times New Roman"/>
          <w:b/>
          <w:bCs/>
          <w:color w:val="00874D"/>
          <w:sz w:val="28"/>
          <w:szCs w:val="28"/>
        </w:rPr>
      </w:pPr>
      <w:r w:rsidRPr="002B094D">
        <w:rPr>
          <w:rFonts w:ascii="Manrope" w:eastAsia="Calibri" w:hAnsi="Manrope"/>
          <w:b/>
          <w:bCs/>
          <w:color w:val="00874D"/>
          <w:sz w:val="28"/>
          <w:szCs w:val="28"/>
        </w:rPr>
        <w:t>Вид исследования</w:t>
      </w:r>
    </w:p>
    <w:p w:rsidR="00AD02BF" w:rsidRPr="002B094D" w:rsidRDefault="00622737" w:rsidP="00C5701E">
      <w:pPr>
        <w:pStyle w:val="ac"/>
        <w:spacing w:before="0" w:beforeAutospacing="0" w:after="80" w:afterAutospacing="0"/>
        <w:ind w:left="-142"/>
        <w:jc w:val="right"/>
        <w:rPr>
          <w:rFonts w:ascii="Manrope" w:eastAsia="Calibri" w:hAnsi="Manrope"/>
          <w:b/>
          <w:bCs/>
          <w:color w:val="00874D"/>
          <w:sz w:val="28"/>
          <w:szCs w:val="28"/>
        </w:rPr>
      </w:pPr>
      <w:r w:rsidRPr="002B094D">
        <w:rPr>
          <w:rFonts w:ascii="Manrope" w:eastAsia="Calibri" w:hAnsi="Manrope"/>
          <w:b/>
          <w:bCs/>
          <w:color w:val="00874D"/>
          <w:sz w:val="28"/>
          <w:szCs w:val="28"/>
        </w:rPr>
        <w:t>ЭЭД</w:t>
      </w:r>
    </w:p>
    <w:p w:rsidR="006E1F3A" w:rsidRDefault="004D573A" w:rsidP="00C5701E">
      <w:pPr>
        <w:pStyle w:val="ac"/>
        <w:spacing w:before="0" w:beforeAutospacing="0" w:after="80" w:afterAutospacing="0"/>
        <w:ind w:left="-142"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proofErr w:type="spellStart"/>
      <w:r w:rsidRPr="004D573A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Тухбиев</w:t>
      </w:r>
      <w:proofErr w:type="spellEnd"/>
      <w:r w:rsidRPr="004D573A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 xml:space="preserve"> Рустем Русланович</w:t>
      </w:r>
    </w:p>
    <w:p w:rsidR="00C5701E" w:rsidRPr="002B094D" w:rsidRDefault="004D573A" w:rsidP="00C5701E">
      <w:pPr>
        <w:pStyle w:val="ac"/>
        <w:spacing w:before="0" w:beforeAutospacing="0" w:after="80" w:afterAutospacing="0"/>
        <w:ind w:left="-142"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му</w:t>
      </w:r>
      <w:r w:rsidR="00E56819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ж</w:t>
      </w:r>
    </w:p>
    <w:p w:rsidR="00C5701E" w:rsidRDefault="004D573A" w:rsidP="00C5701E">
      <w:pPr>
        <w:pStyle w:val="ac"/>
        <w:spacing w:before="0" w:beforeAutospacing="0" w:after="80" w:afterAutospacing="0"/>
        <w:ind w:left="-142"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 w:rsidRPr="004D573A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21.07.2004</w:t>
      </w:r>
      <w:r w:rsidR="00E56819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г</w:t>
      </w:r>
    </w:p>
    <w:p w:rsidR="00E56819" w:rsidRPr="002B094D" w:rsidRDefault="004D573A" w:rsidP="00C5701E">
      <w:pPr>
        <w:pStyle w:val="ac"/>
        <w:spacing w:before="0" w:beforeAutospacing="0" w:after="80" w:afterAutospacing="0"/>
        <w:ind w:left="-142"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 w:rsidRPr="004D573A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18.03.2024 18:41</w:t>
      </w:r>
    </w:p>
    <w:p w:rsidR="00C5701E" w:rsidRPr="002B094D" w:rsidRDefault="004D573A" w:rsidP="00C5701E">
      <w:pPr>
        <w:pStyle w:val="ac"/>
        <w:spacing w:before="0" w:beforeAutospacing="0" w:after="80" w:afterAutospacing="0"/>
        <w:ind w:left="-142"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22</w:t>
      </w:r>
      <w:r w:rsidR="00E56819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.</w:t>
      </w:r>
      <w:r w:rsidR="00CA7F78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0</w:t>
      </w:r>
      <w:r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3</w:t>
      </w:r>
      <w:r w:rsidR="00E56819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.202</w:t>
      </w:r>
      <w:r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4</w:t>
      </w:r>
      <w:r w:rsidR="00E56819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 xml:space="preserve"> г</w:t>
      </w:r>
    </w:p>
    <w:p w:rsidR="00C5701E" w:rsidRPr="002B094D" w:rsidRDefault="00C5701E" w:rsidP="00C5701E">
      <w:pPr>
        <w:pStyle w:val="ac"/>
        <w:spacing w:before="0" w:beforeAutospacing="0" w:after="80" w:afterAutospacing="0"/>
        <w:ind w:left="-142"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 w:rsidRPr="002B094D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КЛКТ 13х15</w:t>
      </w:r>
    </w:p>
    <w:p w:rsidR="00C5701E" w:rsidRPr="002B094D" w:rsidRDefault="006E1F3A" w:rsidP="00C5701E">
      <w:pPr>
        <w:pStyle w:val="ac"/>
        <w:spacing w:before="0" w:beforeAutospacing="0" w:after="80" w:afterAutospacing="0"/>
        <w:ind w:left="-142"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sectPr w:rsidR="00C5701E" w:rsidRPr="002B094D" w:rsidSect="00C5701E">
          <w:type w:val="continuous"/>
          <w:pgSz w:w="11906" w:h="16838"/>
          <w:pgMar w:top="1985" w:right="720" w:bottom="720" w:left="720" w:header="510" w:footer="0" w:gutter="0"/>
          <w:cols w:num="2" w:space="566"/>
          <w:docGrid w:linePitch="360"/>
        </w:sectPr>
      </w:pPr>
      <w:r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0,0</w:t>
      </w:r>
      <w:r w:rsidR="00C5701E" w:rsidRPr="002B094D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 xml:space="preserve">94 </w:t>
      </w:r>
      <w:proofErr w:type="spellStart"/>
      <w:r w:rsidR="00C5701E" w:rsidRPr="002B094D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мЗв</w:t>
      </w:r>
      <w:proofErr w:type="spellEnd"/>
    </w:p>
    <w:p w:rsidR="002B094D" w:rsidRPr="002B094D" w:rsidRDefault="002B094D" w:rsidP="002B094D">
      <w:pPr>
        <w:pStyle w:val="ac"/>
        <w:spacing w:before="0" w:beforeAutospacing="0" w:after="80" w:afterAutospacing="0"/>
        <w:ind w:left="-142"/>
        <w:rPr>
          <w:rFonts w:ascii="Manrope" w:eastAsia="Calibri" w:hAnsi="Manrope"/>
          <w:b/>
          <w:bCs/>
          <w:color w:val="000000"/>
        </w:rPr>
      </w:pPr>
    </w:p>
    <w:p w:rsidR="002B094D" w:rsidRPr="002B094D" w:rsidRDefault="002B094D" w:rsidP="002B094D">
      <w:pPr>
        <w:pStyle w:val="ac"/>
        <w:spacing w:before="0" w:beforeAutospacing="0" w:after="80" w:afterAutospacing="0"/>
        <w:rPr>
          <w:rFonts w:ascii="Manrope" w:eastAsia="Calibri" w:hAnsi="Manrope"/>
          <w:b/>
          <w:bCs/>
          <w:color w:val="000000"/>
        </w:rPr>
      </w:pPr>
    </w:p>
    <w:p w:rsidR="00C54625" w:rsidRDefault="00C54625" w:rsidP="002B094D">
      <w:pPr>
        <w:pStyle w:val="ac"/>
        <w:spacing w:before="0" w:beforeAutospacing="0" w:after="80" w:afterAutospacing="0"/>
        <w:rPr>
          <w:rFonts w:ascii="Manrope" w:eastAsia="Calibri" w:hAnsi="Manrope"/>
          <w:b/>
          <w:bCs/>
          <w:color w:val="000000"/>
        </w:rPr>
        <w:sectPr w:rsidR="00C54625" w:rsidSect="002B094D">
          <w:type w:val="continuous"/>
          <w:pgSz w:w="11906" w:h="16838"/>
          <w:pgMar w:top="720" w:right="720" w:bottom="720" w:left="720" w:header="510" w:footer="0" w:gutter="0"/>
          <w:cols w:space="708"/>
          <w:docGrid w:linePitch="360"/>
        </w:sectPr>
      </w:pPr>
    </w:p>
    <w:p w:rsidR="002B094D" w:rsidRPr="00C54625" w:rsidRDefault="002B094D" w:rsidP="00C54625">
      <w:pPr>
        <w:pStyle w:val="ac"/>
        <w:spacing w:before="0" w:beforeAutospacing="0" w:after="80" w:afterAutospacing="0"/>
        <w:ind w:left="-142"/>
        <w:contextualSpacing/>
        <w:jc w:val="right"/>
        <w:rPr>
          <w:rFonts w:ascii="Manrope" w:eastAsia="Calibri" w:hAnsi="Manrope"/>
          <w:b/>
          <w:bCs/>
          <w:color w:val="00874D"/>
          <w:sz w:val="28"/>
          <w:szCs w:val="28"/>
        </w:rPr>
      </w:pPr>
      <w:r w:rsidRPr="00C54625">
        <w:rPr>
          <w:rFonts w:ascii="Manrope" w:eastAsia="Calibri" w:hAnsi="Manrope"/>
          <w:b/>
          <w:bCs/>
          <w:color w:val="00874D"/>
          <w:sz w:val="28"/>
          <w:szCs w:val="28"/>
        </w:rPr>
        <w:t>№ амбулаторной карты</w:t>
      </w:r>
      <w:r w:rsidRPr="00C54625">
        <w:rPr>
          <w:rFonts w:ascii="Manrope" w:eastAsia="Calibri" w:hAnsi="Manrope"/>
          <w:b/>
          <w:bCs/>
          <w:color w:val="00874D"/>
          <w:sz w:val="28"/>
          <w:szCs w:val="28"/>
        </w:rPr>
        <w:br/>
        <w:t>Направительный диагноз (МКБ)</w:t>
      </w:r>
      <w:r w:rsidRPr="00C54625">
        <w:rPr>
          <w:rFonts w:ascii="Manrope" w:eastAsia="Calibri" w:hAnsi="Manrope"/>
          <w:b/>
          <w:bCs/>
          <w:color w:val="00874D"/>
          <w:sz w:val="28"/>
          <w:szCs w:val="28"/>
        </w:rPr>
        <w:br/>
        <w:t>Цель исследования</w:t>
      </w:r>
    </w:p>
    <w:p w:rsidR="002B094D" w:rsidRPr="00C54625" w:rsidRDefault="002B094D" w:rsidP="00C54625">
      <w:pPr>
        <w:pStyle w:val="ac"/>
        <w:spacing w:before="0" w:beforeAutospacing="0" w:after="80" w:afterAutospacing="0"/>
        <w:ind w:left="-142"/>
        <w:contextualSpacing/>
        <w:jc w:val="right"/>
        <w:rPr>
          <w:rFonts w:ascii="Manrope" w:eastAsia="Calibri" w:hAnsi="Manrope"/>
          <w:b/>
          <w:bCs/>
          <w:color w:val="00874D"/>
          <w:sz w:val="28"/>
          <w:szCs w:val="28"/>
        </w:rPr>
      </w:pPr>
      <w:r w:rsidRPr="00C54625">
        <w:rPr>
          <w:rFonts w:ascii="Manrope" w:eastAsia="Calibri" w:hAnsi="Manrope"/>
          <w:b/>
          <w:bCs/>
          <w:color w:val="00874D"/>
          <w:sz w:val="28"/>
          <w:szCs w:val="28"/>
        </w:rPr>
        <w:t>Первичное</w:t>
      </w:r>
      <w:r w:rsidR="00C54625">
        <w:rPr>
          <w:rFonts w:ascii="Manrope" w:eastAsia="Calibri" w:hAnsi="Manrope"/>
          <w:b/>
          <w:bCs/>
          <w:color w:val="00874D"/>
          <w:sz w:val="28"/>
          <w:szCs w:val="28"/>
        </w:rPr>
        <w:t>/</w:t>
      </w:r>
      <w:r w:rsidRPr="00C54625">
        <w:rPr>
          <w:rFonts w:ascii="Manrope" w:eastAsia="Calibri" w:hAnsi="Manrope"/>
          <w:b/>
          <w:bCs/>
          <w:color w:val="00874D"/>
          <w:sz w:val="28"/>
          <w:szCs w:val="28"/>
        </w:rPr>
        <w:t>повторное</w:t>
      </w:r>
      <w:r w:rsidRPr="00C54625">
        <w:rPr>
          <w:rFonts w:ascii="Manrope" w:eastAsia="Calibri" w:hAnsi="Manrope"/>
          <w:b/>
          <w:bCs/>
          <w:color w:val="00874D"/>
          <w:sz w:val="28"/>
          <w:szCs w:val="28"/>
        </w:rPr>
        <w:br/>
        <w:t xml:space="preserve">Ограничения к </w:t>
      </w:r>
      <w:r w:rsidRPr="00C54625">
        <w:rPr>
          <w:rFonts w:ascii="Manrope" w:eastAsia="Calibri" w:hAnsi="Manrope"/>
          <w:b/>
          <w:bCs/>
          <w:color w:val="00874D"/>
          <w:sz w:val="28"/>
          <w:szCs w:val="28"/>
          <w:lang w:val="en-US"/>
        </w:rPr>
        <w:t>Ro</w:t>
      </w:r>
      <w:r w:rsidRPr="00C54625">
        <w:rPr>
          <w:rFonts w:ascii="Manrope" w:eastAsia="Calibri" w:hAnsi="Manrope"/>
          <w:b/>
          <w:bCs/>
          <w:color w:val="00874D"/>
          <w:sz w:val="28"/>
          <w:szCs w:val="28"/>
        </w:rPr>
        <w:t>-исследованию</w:t>
      </w:r>
      <w:r w:rsidRPr="00C54625">
        <w:rPr>
          <w:rFonts w:ascii="Manrope" w:eastAsia="Calibri" w:hAnsi="Manrope"/>
          <w:b/>
          <w:bCs/>
          <w:color w:val="00874D"/>
          <w:sz w:val="28"/>
          <w:szCs w:val="28"/>
        </w:rPr>
        <w:br/>
        <w:t>Ограничения визуализации</w:t>
      </w:r>
    </w:p>
    <w:p w:rsidR="002B094D" w:rsidRPr="00C54625" w:rsidRDefault="002B094D" w:rsidP="00C54625">
      <w:pPr>
        <w:pStyle w:val="ac"/>
        <w:spacing w:before="0" w:beforeAutospacing="0" w:after="80" w:afterAutospacing="0"/>
        <w:ind w:left="-142"/>
        <w:contextualSpacing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 w:rsidRPr="00C54625">
        <w:rPr>
          <w:rFonts w:ascii="Manrope Bold" w:eastAsia="Calibri" w:hAnsi="Manrope Bold"/>
          <w:b/>
          <w:color w:val="262626" w:themeColor="text1" w:themeTint="D9"/>
          <w:sz w:val="28"/>
          <w:szCs w:val="28"/>
        </w:rPr>
        <w:br/>
      </w:r>
      <w:r w:rsidR="00C54625" w:rsidRPr="00C54625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Диагноз</w:t>
      </w:r>
    </w:p>
    <w:p w:rsidR="00C54625" w:rsidRPr="00C54625" w:rsidRDefault="00C54625" w:rsidP="00C54625">
      <w:pPr>
        <w:pStyle w:val="ac"/>
        <w:spacing w:before="0" w:beforeAutospacing="0" w:after="80" w:afterAutospacing="0"/>
        <w:ind w:left="-142"/>
        <w:contextualSpacing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 w:rsidRPr="00C54625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Обследование</w:t>
      </w:r>
    </w:p>
    <w:p w:rsidR="00C54625" w:rsidRPr="00C54625" w:rsidRDefault="00C54625" w:rsidP="00C54625">
      <w:pPr>
        <w:pStyle w:val="ac"/>
        <w:tabs>
          <w:tab w:val="left" w:pos="2169"/>
        </w:tabs>
        <w:spacing w:before="0" w:beforeAutospacing="0" w:after="80" w:afterAutospacing="0"/>
        <w:ind w:left="-142"/>
        <w:contextualSpacing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 w:rsidRPr="00C54625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Первичное</w:t>
      </w:r>
      <w:r w:rsidRPr="00C54625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ab/>
      </w:r>
    </w:p>
    <w:p w:rsidR="00C54625" w:rsidRPr="00C54625" w:rsidRDefault="00C54625" w:rsidP="00C54625">
      <w:pPr>
        <w:pStyle w:val="ac"/>
        <w:spacing w:before="0" w:beforeAutospacing="0" w:after="80" w:afterAutospacing="0"/>
        <w:ind w:left="-142"/>
        <w:contextualSpacing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 w:rsidRPr="00C54625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Нет ограничений</w:t>
      </w:r>
    </w:p>
    <w:p w:rsidR="00C54625" w:rsidRPr="00C54625" w:rsidRDefault="00C54625" w:rsidP="00C54625">
      <w:pPr>
        <w:pStyle w:val="ac"/>
        <w:spacing w:before="0" w:beforeAutospacing="0" w:after="80" w:afterAutospacing="0"/>
        <w:ind w:left="-142"/>
        <w:contextualSpacing/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</w:pPr>
      <w:r w:rsidRPr="00C54625">
        <w:rPr>
          <w:rFonts w:ascii="Manrope Bold" w:eastAsia="Calibri" w:hAnsi="Manrope Bold"/>
          <w:b/>
          <w:bCs/>
          <w:color w:val="262626" w:themeColor="text1" w:themeTint="D9"/>
          <w:sz w:val="28"/>
          <w:szCs w:val="28"/>
        </w:rPr>
        <w:t>Нет ограничений</w:t>
      </w:r>
    </w:p>
    <w:p w:rsidR="00C54625" w:rsidRPr="00C54625" w:rsidRDefault="00C54625" w:rsidP="00C54625">
      <w:pPr>
        <w:pStyle w:val="ac"/>
        <w:spacing w:before="0" w:beforeAutospacing="0" w:after="80" w:afterAutospacing="0"/>
        <w:ind w:left="-142"/>
        <w:rPr>
          <w:rFonts w:ascii="Manrope" w:eastAsia="Calibri" w:hAnsi="Manrope"/>
          <w:b/>
          <w:bCs/>
          <w:color w:val="262626" w:themeColor="text1" w:themeTint="D9"/>
          <w:sz w:val="28"/>
          <w:szCs w:val="28"/>
        </w:rPr>
        <w:sectPr w:rsidR="00C54625" w:rsidRPr="00C54625" w:rsidSect="00C54625">
          <w:type w:val="continuous"/>
          <w:pgSz w:w="11906" w:h="16838"/>
          <w:pgMar w:top="720" w:right="720" w:bottom="720" w:left="720" w:header="510" w:footer="0" w:gutter="0"/>
          <w:cols w:num="2" w:space="566"/>
          <w:docGrid w:linePitch="360"/>
        </w:sectPr>
      </w:pPr>
    </w:p>
    <w:p w:rsidR="002B094D" w:rsidRDefault="002B094D" w:rsidP="002B094D">
      <w:pPr>
        <w:pStyle w:val="ac"/>
        <w:spacing w:before="0" w:beforeAutospacing="0" w:after="80" w:afterAutospacing="0"/>
        <w:rPr>
          <w:rFonts w:ascii="Manrope" w:eastAsia="Calibri" w:hAnsi="Manrope"/>
          <w:b/>
          <w:bCs/>
          <w:color w:val="000000"/>
        </w:rPr>
      </w:pPr>
    </w:p>
    <w:p w:rsidR="00C54625" w:rsidRDefault="00C54625" w:rsidP="00C54625">
      <w:pPr>
        <w:pStyle w:val="ac"/>
        <w:spacing w:before="0" w:beforeAutospacing="0" w:after="80" w:afterAutospacing="0"/>
        <w:rPr>
          <w:rFonts w:ascii="Manrope Bold" w:eastAsia="Calibri" w:hAnsi="Manrope Bold"/>
          <w:b/>
          <w:bCs/>
          <w:color w:val="262626" w:themeColor="text1" w:themeTint="D9"/>
        </w:rPr>
      </w:pPr>
    </w:p>
    <w:p w:rsidR="002B094D" w:rsidRDefault="002B094D" w:rsidP="00C54625">
      <w:pPr>
        <w:pStyle w:val="ac"/>
        <w:spacing w:before="0" w:beforeAutospacing="0" w:after="80" w:afterAutospacing="0"/>
        <w:rPr>
          <w:b/>
          <w:noProof/>
        </w:rPr>
      </w:pPr>
      <w:r w:rsidRPr="00C54625">
        <w:rPr>
          <w:rFonts w:ascii="Manrope Bold" w:eastAsia="Calibri" w:hAnsi="Manrope Bold"/>
          <w:b/>
          <w:bCs/>
          <w:color w:val="262626" w:themeColor="text1" w:themeTint="D9"/>
        </w:rPr>
        <w:t>Исследование проведено на КЛКТ-</w:t>
      </w:r>
      <w:proofErr w:type="spellStart"/>
      <w:r w:rsidRPr="00C54625">
        <w:rPr>
          <w:rFonts w:ascii="Manrope Bold" w:eastAsia="Calibri" w:hAnsi="Manrope Bold"/>
          <w:b/>
          <w:bCs/>
          <w:color w:val="262626" w:themeColor="text1" w:themeTint="D9"/>
        </w:rPr>
        <w:t>ортопантомографе</w:t>
      </w:r>
      <w:proofErr w:type="spellEnd"/>
      <w:r w:rsidRPr="00C54625">
        <w:rPr>
          <w:rFonts w:ascii="Manrope Bold" w:eastAsia="Calibri" w:hAnsi="Manrope Bold"/>
          <w:b/>
          <w:bCs/>
          <w:color w:val="262626" w:themeColor="text1" w:themeTint="D9"/>
        </w:rPr>
        <w:t xml:space="preserve"> «</w:t>
      </w:r>
      <w:r w:rsidRPr="00C54625">
        <w:rPr>
          <w:rFonts w:ascii="Manrope Bold" w:eastAsia="Calibri" w:hAnsi="Manrope Bold"/>
          <w:b/>
          <w:bCs/>
          <w:color w:val="262626" w:themeColor="text1" w:themeTint="D9"/>
          <w:lang w:val="en-US"/>
        </w:rPr>
        <w:t>KaVo</w:t>
      </w:r>
      <w:r w:rsidRPr="00C54625">
        <w:rPr>
          <w:rFonts w:ascii="Manrope Bold" w:eastAsia="Calibri" w:hAnsi="Manrope Bold"/>
          <w:b/>
          <w:bCs/>
          <w:color w:val="262626" w:themeColor="text1" w:themeTint="D9"/>
        </w:rPr>
        <w:t>-</w:t>
      </w:r>
      <w:r w:rsidRPr="00C54625">
        <w:rPr>
          <w:rFonts w:ascii="Manrope Bold" w:eastAsia="Calibri" w:hAnsi="Manrope Bold"/>
          <w:b/>
          <w:bCs/>
          <w:color w:val="262626" w:themeColor="text1" w:themeTint="D9"/>
          <w:lang w:val="en-US"/>
        </w:rPr>
        <w:t>OP</w:t>
      </w:r>
      <w:r w:rsidRPr="00C54625">
        <w:rPr>
          <w:rFonts w:ascii="Manrope Bold" w:eastAsia="Calibri" w:hAnsi="Manrope Bold"/>
          <w:b/>
          <w:bCs/>
          <w:color w:val="262626" w:themeColor="text1" w:themeTint="D9"/>
        </w:rPr>
        <w:t>300»</w:t>
      </w:r>
      <w:r w:rsidR="00C54625">
        <w:rPr>
          <w:b/>
          <w:noProof/>
        </w:rPr>
        <w:t xml:space="preserve"> </w:t>
      </w:r>
    </w:p>
    <w:p w:rsidR="007A52A5" w:rsidRDefault="007A52A5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E56819" w:rsidRDefault="00E56819" w:rsidP="00C54625">
      <w:pPr>
        <w:pStyle w:val="ac"/>
        <w:spacing w:before="0" w:beforeAutospacing="0" w:after="80" w:afterAutospacing="0"/>
        <w:rPr>
          <w:b/>
          <w:noProof/>
        </w:rPr>
      </w:pPr>
    </w:p>
    <w:p w:rsidR="007A52A5" w:rsidRPr="0006083E" w:rsidRDefault="007A52A5" w:rsidP="007A52A5">
      <w:pPr>
        <w:widowControl w:val="0"/>
        <w:autoSpaceDE w:val="0"/>
        <w:spacing w:after="0" w:line="240" w:lineRule="auto"/>
        <w:jc w:val="both"/>
        <w:rPr>
          <w:rFonts w:ascii="Times New Roman CYR" w:hAnsi="Times New Roman CYR" w:cs="Times New Roman CYR"/>
          <w:color w:val="000000"/>
          <w:sz w:val="24"/>
          <w:szCs w:val="24"/>
        </w:rPr>
      </w:pPr>
      <w:r>
        <w:rPr>
          <w:rFonts w:ascii="Times New Roman" w:eastAsia="Times New Roman" w:hAnsi="Times New Roman"/>
          <w:b/>
          <w:color w:val="000000"/>
          <w:kern w:val="28"/>
          <w:sz w:val="24"/>
          <w:szCs w:val="24"/>
          <w:lang w:eastAsia="ru-RU"/>
        </w:rPr>
        <w:t xml:space="preserve">  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На серии КЛКТ придаточных пазух носа лобные </w:t>
      </w:r>
      <w:proofErr w:type="spellStart"/>
      <w:proofErr w:type="gramStart"/>
      <w:r>
        <w:rPr>
          <w:rFonts w:ascii="Times New Roman CYR" w:hAnsi="Times New Roman CYR" w:cs="Times New Roman CYR"/>
          <w:color w:val="000000"/>
          <w:sz w:val="24"/>
          <w:szCs w:val="24"/>
        </w:rPr>
        <w:t>пазухи,ячейки</w:t>
      </w:r>
      <w:proofErr w:type="spellEnd"/>
      <w:proofErr w:type="gramEnd"/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 решетчатого </w:t>
      </w:r>
      <w:proofErr w:type="spellStart"/>
      <w:r>
        <w:rPr>
          <w:rFonts w:ascii="Times New Roman CYR" w:hAnsi="Times New Roman CYR" w:cs="Times New Roman CYR"/>
          <w:color w:val="000000"/>
          <w:sz w:val="24"/>
          <w:szCs w:val="24"/>
        </w:rPr>
        <w:t>лаби</w:t>
      </w:r>
      <w:r w:rsidR="0006083E">
        <w:rPr>
          <w:rFonts w:ascii="Times New Roman CYR" w:hAnsi="Times New Roman CYR" w:cs="Times New Roman CYR"/>
          <w:color w:val="000000"/>
          <w:sz w:val="24"/>
          <w:szCs w:val="24"/>
        </w:rPr>
        <w:t>ринта,клиновидные</w:t>
      </w:r>
      <w:proofErr w:type="spellEnd"/>
      <w:r w:rsidR="0006083E">
        <w:rPr>
          <w:rFonts w:ascii="Times New Roman CYR" w:hAnsi="Times New Roman CYR" w:cs="Times New Roman CYR"/>
          <w:color w:val="000000"/>
          <w:sz w:val="24"/>
          <w:szCs w:val="24"/>
        </w:rPr>
        <w:t xml:space="preserve"> пазухи развиты, </w:t>
      </w:r>
      <w:proofErr w:type="spellStart"/>
      <w:r w:rsidR="0006083E">
        <w:rPr>
          <w:rFonts w:ascii="Times New Roman CYR" w:hAnsi="Times New Roman CYR" w:cs="Times New Roman CYR"/>
          <w:color w:val="000000"/>
          <w:sz w:val="24"/>
          <w:szCs w:val="24"/>
        </w:rPr>
        <w:t>пнвматизация</w:t>
      </w:r>
      <w:proofErr w:type="spellEnd"/>
      <w:r w:rsidR="0006083E">
        <w:rPr>
          <w:rFonts w:ascii="Times New Roman CYR" w:hAnsi="Times New Roman CYR" w:cs="Times New Roman CYR"/>
          <w:color w:val="000000"/>
          <w:sz w:val="24"/>
          <w:szCs w:val="24"/>
        </w:rPr>
        <w:t xml:space="preserve"> клиновидного синуса справа </w:t>
      </w:r>
      <w:proofErr w:type="spellStart"/>
      <w:r w:rsidR="0006083E">
        <w:rPr>
          <w:rFonts w:ascii="Times New Roman CYR" w:hAnsi="Times New Roman CYR" w:cs="Times New Roman CYR"/>
          <w:color w:val="000000"/>
          <w:sz w:val="24"/>
          <w:szCs w:val="24"/>
        </w:rPr>
        <w:t>отсуствует</w:t>
      </w:r>
      <w:proofErr w:type="spellEnd"/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.    Стенки пазух имеют ровные и четкие контуры, без признаков деструктивных изменений. 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 xml:space="preserve">Слизистая оболочка фронтальных </w:t>
      </w:r>
      <w:proofErr w:type="gramStart"/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>синусов  не</w:t>
      </w:r>
      <w:proofErr w:type="gramEnd"/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 xml:space="preserve"> изменена 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>В ячейках решетчатого лабиринта определяется пристеночное утолщение слизистой оболочки. Клиновидн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>ых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 CYR" w:hAnsi="Times New Roman CYR" w:cs="Times New Roman CYR"/>
          <w:color w:val="000000"/>
          <w:sz w:val="24"/>
          <w:szCs w:val="24"/>
        </w:rPr>
        <w:t>синус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 xml:space="preserve">ы 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 асимметричны</w:t>
      </w:r>
      <w:proofErr w:type="gramEnd"/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 </w:t>
      </w:r>
      <w:r>
        <w:rPr>
          <w:rFonts w:ascii="Times New Roman CYR" w:hAnsi="Times New Roman CYR" w:cs="Times New Roman CYR"/>
          <w:color w:val="000000"/>
          <w:sz w:val="24"/>
          <w:szCs w:val="24"/>
          <w:lang w:val="en-US"/>
        </w:rPr>
        <w:t>D</w:t>
      </w:r>
      <w:r w:rsidRPr="00B1484F">
        <w:rPr>
          <w:rFonts w:ascii="Times New Roman CYR" w:hAnsi="Times New Roman CYR" w:cs="Times New Roman CYR"/>
          <w:color w:val="000000"/>
          <w:sz w:val="24"/>
          <w:szCs w:val="24"/>
        </w:rPr>
        <w:t>&lt;</w:t>
      </w:r>
      <w:r>
        <w:rPr>
          <w:rFonts w:ascii="Times New Roman CYR" w:hAnsi="Times New Roman CYR" w:cs="Times New Roman CYR"/>
          <w:color w:val="000000"/>
          <w:sz w:val="24"/>
          <w:szCs w:val="24"/>
          <w:lang w:val="en-US"/>
        </w:rPr>
        <w:t>S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>.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 xml:space="preserve"> </w:t>
      </w:r>
      <w:r w:rsidR="007741A2">
        <w:rPr>
          <w:rFonts w:ascii="Times New Roman CYR" w:hAnsi="Times New Roman CYR" w:cs="Times New Roman CYR"/>
          <w:color w:val="000000"/>
          <w:sz w:val="24"/>
          <w:szCs w:val="24"/>
        </w:rPr>
        <w:t xml:space="preserve"> Клиновидный синус справа тотально затенен. 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Слизистая оболочка </w:t>
      </w:r>
      <w:r w:rsidR="007741A2">
        <w:rPr>
          <w:rFonts w:ascii="Times New Roman CYR" w:hAnsi="Times New Roman CYR" w:cs="Times New Roman CYR"/>
          <w:color w:val="000000"/>
          <w:sz w:val="24"/>
          <w:szCs w:val="24"/>
        </w:rPr>
        <w:t>к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линовидного </w:t>
      </w:r>
      <w:proofErr w:type="gramStart"/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синуса </w:t>
      </w:r>
      <w:r w:rsidR="007741A2">
        <w:rPr>
          <w:rFonts w:ascii="Times New Roman CYR" w:hAnsi="Times New Roman CYR" w:cs="Times New Roman CYR"/>
          <w:color w:val="000000"/>
          <w:sz w:val="24"/>
          <w:szCs w:val="24"/>
        </w:rPr>
        <w:t xml:space="preserve"> слева</w:t>
      </w:r>
      <w:proofErr w:type="gramEnd"/>
      <w:r w:rsidR="007741A2">
        <w:rPr>
          <w:rFonts w:ascii="Times New Roman CYR" w:hAnsi="Times New Roman CYR" w:cs="Times New Roman CYR"/>
          <w:color w:val="000000"/>
          <w:sz w:val="24"/>
          <w:szCs w:val="24"/>
        </w:rPr>
        <w:t xml:space="preserve"> 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>не изменена.</w:t>
      </w:r>
      <w:r w:rsidR="007741A2">
        <w:rPr>
          <w:rFonts w:ascii="Times New Roman CYR" w:hAnsi="Times New Roman CYR" w:cs="Times New Roman CYR"/>
          <w:color w:val="000000"/>
          <w:sz w:val="24"/>
          <w:szCs w:val="24"/>
        </w:rPr>
        <w:t xml:space="preserve">  В заднем отделе решетчатого лабиринта справа определяется овальной </w:t>
      </w:r>
      <w:proofErr w:type="gramStart"/>
      <w:r w:rsidR="007741A2">
        <w:rPr>
          <w:rFonts w:ascii="Times New Roman CYR" w:hAnsi="Times New Roman CYR" w:cs="Times New Roman CYR"/>
          <w:color w:val="000000"/>
          <w:sz w:val="24"/>
          <w:szCs w:val="24"/>
        </w:rPr>
        <w:t>формы  с</w:t>
      </w:r>
      <w:proofErr w:type="gramEnd"/>
      <w:r w:rsidR="007741A2">
        <w:rPr>
          <w:rFonts w:ascii="Times New Roman CYR" w:hAnsi="Times New Roman CYR" w:cs="Times New Roman CYR"/>
          <w:color w:val="000000"/>
          <w:sz w:val="24"/>
          <w:szCs w:val="24"/>
        </w:rPr>
        <w:t xml:space="preserve">  четкими контурами с костным ободком  </w:t>
      </w:r>
      <w:r w:rsidR="0006083E">
        <w:rPr>
          <w:rFonts w:ascii="Times New Roman CYR" w:hAnsi="Times New Roman CYR" w:cs="Times New Roman CYR"/>
          <w:color w:val="000000"/>
          <w:sz w:val="24"/>
          <w:szCs w:val="24"/>
        </w:rPr>
        <w:t>негомогенное образование размером 21,6х22,7х14,0мм  (плотность</w:t>
      </w:r>
      <w:r w:rsidR="0006083E" w:rsidRPr="0006083E">
        <w:rPr>
          <w:rFonts w:ascii="Times New Roman CYR" w:hAnsi="Times New Roman CYR" w:cs="Times New Roman CYR"/>
          <w:color w:val="000000"/>
          <w:sz w:val="24"/>
          <w:szCs w:val="24"/>
        </w:rPr>
        <w:t xml:space="preserve"> </w:t>
      </w:r>
      <w:r w:rsidR="0006083E">
        <w:rPr>
          <w:rFonts w:ascii="Times New Roman CYR" w:hAnsi="Times New Roman CYR" w:cs="Times New Roman CYR"/>
          <w:color w:val="000000"/>
          <w:sz w:val="24"/>
          <w:szCs w:val="24"/>
          <w:lang w:val="en-US"/>
        </w:rPr>
        <w:t>HU</w:t>
      </w:r>
      <w:r w:rsidR="0006083E" w:rsidRPr="0006083E">
        <w:rPr>
          <w:rFonts w:ascii="Times New Roman CYR" w:hAnsi="Times New Roman CYR" w:cs="Times New Roman CYR"/>
          <w:color w:val="000000"/>
          <w:sz w:val="24"/>
          <w:szCs w:val="24"/>
        </w:rPr>
        <w:t xml:space="preserve"> 448</w:t>
      </w:r>
      <w:r w:rsidR="00794701">
        <w:rPr>
          <w:rFonts w:ascii="Times New Roman CYR" w:hAnsi="Times New Roman CYR" w:cs="Times New Roman CYR"/>
          <w:color w:val="000000"/>
          <w:sz w:val="24"/>
          <w:szCs w:val="24"/>
        </w:rPr>
        <w:t>-548</w:t>
      </w:r>
      <w:r w:rsidR="0006083E" w:rsidRPr="0006083E">
        <w:rPr>
          <w:rFonts w:ascii="Times New Roman CYR" w:hAnsi="Times New Roman CYR" w:cs="Times New Roman CYR"/>
          <w:color w:val="000000"/>
          <w:sz w:val="24"/>
          <w:szCs w:val="24"/>
        </w:rPr>
        <w:t>)</w:t>
      </w:r>
      <w:r w:rsidR="0006083E">
        <w:rPr>
          <w:rFonts w:ascii="Times New Roman CYR" w:hAnsi="Times New Roman CYR" w:cs="Times New Roman CYR"/>
          <w:color w:val="000000"/>
          <w:sz w:val="24"/>
          <w:szCs w:val="24"/>
        </w:rPr>
        <w:t>, прилежащее к передней стенке клиновидного синуса справ</w:t>
      </w:r>
      <w:r w:rsidR="00794701">
        <w:rPr>
          <w:rFonts w:ascii="Times New Roman CYR" w:hAnsi="Times New Roman CYR" w:cs="Times New Roman CYR"/>
          <w:color w:val="000000"/>
          <w:sz w:val="24"/>
          <w:szCs w:val="24"/>
        </w:rPr>
        <w:t>а</w:t>
      </w:r>
      <w:r w:rsidR="0006083E">
        <w:rPr>
          <w:rFonts w:ascii="Times New Roman CYR" w:hAnsi="Times New Roman CYR" w:cs="Times New Roman CYR"/>
          <w:color w:val="000000"/>
          <w:sz w:val="24"/>
          <w:szCs w:val="24"/>
        </w:rPr>
        <w:t xml:space="preserve"> и перекрывающее его соустье. </w:t>
      </w:r>
    </w:p>
    <w:p w:rsidR="007A52A5" w:rsidRDefault="007A52A5" w:rsidP="007A52A5">
      <w:pPr>
        <w:widowControl w:val="0"/>
        <w:autoSpaceDE w:val="0"/>
        <w:spacing w:after="0" w:line="240" w:lineRule="auto"/>
        <w:jc w:val="both"/>
        <w:rPr>
          <w:rFonts w:ascii="Times New Roman CYR" w:hAnsi="Times New Roman CYR" w:cs="Times New Roman CYR"/>
          <w:color w:val="000000"/>
          <w:sz w:val="24"/>
          <w:szCs w:val="24"/>
        </w:rPr>
      </w:pP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Верхнечелюстные пазухи развиты и пневматизированы.  Стенки пазух имеют ровные и четкие контуры, без признаков деструктивных изменений, накопления жидкости не определяется.  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>Справа развита клетка Галера. В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 обеих 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 xml:space="preserve">верхнечелюстных пазухах 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визуализируется пристеночное неравномерное утолщение слизистой оболочки до 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>1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>,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 xml:space="preserve">7 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мм справа и до 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>1,2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 мм слева.</w:t>
      </w:r>
    </w:p>
    <w:p w:rsidR="0073266D" w:rsidRDefault="007A52A5" w:rsidP="0073266D">
      <w:pPr>
        <w:widowControl w:val="0"/>
        <w:autoSpaceDE w:val="0"/>
        <w:spacing w:after="0" w:line="240" w:lineRule="auto"/>
        <w:jc w:val="both"/>
        <w:rPr>
          <w:rFonts w:ascii="Times New Roman CYR" w:hAnsi="Times New Roman CYR" w:cs="Times New Roman CYR"/>
          <w:color w:val="000000"/>
          <w:sz w:val="24"/>
          <w:szCs w:val="24"/>
        </w:rPr>
      </w:pPr>
      <w:r>
        <w:rPr>
          <w:rFonts w:ascii="Times New Roman CYR" w:hAnsi="Times New Roman CYR" w:cs="Times New Roman CYR"/>
          <w:color w:val="000000"/>
          <w:sz w:val="24"/>
          <w:szCs w:val="24"/>
        </w:rPr>
        <w:t>Носовая перегородка искривлена на 5,3 мм вправо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 xml:space="preserve"> с формированием костного шипа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 CYR" w:hAnsi="Times New Roman CYR" w:cs="Times New Roman CYR"/>
          <w:color w:val="000000"/>
          <w:sz w:val="24"/>
          <w:szCs w:val="24"/>
        </w:rPr>
        <w:t>Сфеноэтмоидальные</w:t>
      </w:r>
      <w:proofErr w:type="spellEnd"/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 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 xml:space="preserve"> соустья</w:t>
      </w:r>
      <w:proofErr w:type="gramEnd"/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 xml:space="preserve">  не </w:t>
      </w:r>
      <w:proofErr w:type="spellStart"/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>проходимы,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>фронтоэтмоидальные</w:t>
      </w:r>
      <w:proofErr w:type="spellEnd"/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 соустья проходимы. Проходимость отверстий остиомеатального комплекса и носовых ходов прослеживается с обеих сторон.  </w:t>
      </w:r>
    </w:p>
    <w:p w:rsidR="007A52A5" w:rsidRDefault="007A52A5" w:rsidP="007A52A5">
      <w:pPr>
        <w:widowControl w:val="0"/>
        <w:autoSpaceDE w:val="0"/>
        <w:spacing w:after="0" w:line="240" w:lineRule="auto"/>
        <w:jc w:val="both"/>
        <w:rPr>
          <w:rFonts w:ascii="Times New Roman CYR" w:hAnsi="Times New Roman CYR" w:cs="Times New Roman CYR"/>
          <w:color w:val="000000"/>
          <w:sz w:val="24"/>
          <w:szCs w:val="24"/>
        </w:rPr>
      </w:pPr>
      <w:r>
        <w:rPr>
          <w:rFonts w:ascii="Times New Roman CYR" w:hAnsi="Times New Roman CYR" w:cs="Times New Roman CYR"/>
          <w:color w:val="000000"/>
          <w:sz w:val="24"/>
          <w:szCs w:val="24"/>
        </w:rPr>
        <w:t>Видимые ячейки пирамид височных костей пневматизированы</w:t>
      </w:r>
      <w:r w:rsidR="0073266D">
        <w:rPr>
          <w:rFonts w:ascii="Times New Roman CYR" w:hAnsi="Times New Roman CYR" w:cs="Times New Roman CYR"/>
          <w:color w:val="000000"/>
          <w:sz w:val="24"/>
          <w:szCs w:val="24"/>
        </w:rPr>
        <w:t>, без видимых изменений</w:t>
      </w: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.  Височно-нижнечелюстные суставы не изменены. </w:t>
      </w:r>
    </w:p>
    <w:p w:rsidR="007741A2" w:rsidRPr="00B1484F" w:rsidRDefault="007A52A5" w:rsidP="007741A2">
      <w:pPr>
        <w:widowControl w:val="0"/>
        <w:autoSpaceDE w:val="0"/>
        <w:spacing w:after="0" w:line="240" w:lineRule="auto"/>
        <w:jc w:val="both"/>
        <w:rPr>
          <w:rFonts w:ascii="Times New Roman CYR" w:hAnsi="Times New Roman CYR" w:cs="Times New Roman CYR"/>
          <w:color w:val="000000"/>
          <w:sz w:val="24"/>
          <w:szCs w:val="24"/>
        </w:rPr>
      </w:pPr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Верхушки корней моляров и вторых </w:t>
      </w:r>
      <w:proofErr w:type="spellStart"/>
      <w:r>
        <w:rPr>
          <w:rFonts w:ascii="Times New Roman CYR" w:hAnsi="Times New Roman CYR" w:cs="Times New Roman CYR"/>
          <w:color w:val="000000"/>
          <w:sz w:val="24"/>
          <w:szCs w:val="24"/>
        </w:rPr>
        <w:t>премоляров</w:t>
      </w:r>
      <w:proofErr w:type="spellEnd"/>
      <w:r>
        <w:rPr>
          <w:rFonts w:ascii="Times New Roman CYR" w:hAnsi="Times New Roman CYR" w:cs="Times New Roman CYR"/>
          <w:color w:val="000000"/>
          <w:sz w:val="24"/>
          <w:szCs w:val="24"/>
        </w:rPr>
        <w:t xml:space="preserve"> прилежат к нижним стенкам обеих верхнечелюстных пазух. Периапикальных изменений не выявлено.</w:t>
      </w:r>
    </w:p>
    <w:p w:rsidR="007A52A5" w:rsidRDefault="00F17181" w:rsidP="007A52A5">
      <w:pPr>
        <w:widowControl w:val="0"/>
        <w:autoSpaceDE w:val="0"/>
        <w:spacing w:after="0" w:line="240" w:lineRule="auto"/>
        <w:jc w:val="both"/>
        <w:rPr>
          <w:rFonts w:ascii="Times New Roman CYR" w:hAnsi="Times New Roman CYR" w:cs="Times New Roman CYR"/>
          <w:b/>
          <w:color w:val="000000"/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33pt;margin-top:7.8pt;width:592.25pt;height:336pt;z-index:-251655168;mso-position-horizontal-relative:text;mso-position-vertical-relative:text">
            <v:imagedata r:id="rId10" o:title="1000"/>
          </v:shape>
        </w:pict>
      </w:r>
      <w:r w:rsidR="007A52A5" w:rsidRPr="00B1484F">
        <w:rPr>
          <w:rFonts w:ascii="Times New Roman CYR" w:hAnsi="Times New Roman CYR" w:cs="Times New Roman CYR"/>
          <w:color w:val="000000"/>
          <w:sz w:val="24"/>
          <w:szCs w:val="24"/>
        </w:rPr>
        <w:t>.</w:t>
      </w:r>
    </w:p>
    <w:p w:rsidR="007A52A5" w:rsidRDefault="007A52A5" w:rsidP="00C54625">
      <w:pPr>
        <w:pStyle w:val="ac"/>
        <w:spacing w:before="0" w:beforeAutospacing="0" w:after="80" w:afterAutospacing="0"/>
        <w:rPr>
          <w:b/>
          <w:noProof/>
        </w:rPr>
        <w:sectPr w:rsidR="007A52A5" w:rsidSect="002B094D">
          <w:type w:val="continuous"/>
          <w:pgSz w:w="11906" w:h="16838"/>
          <w:pgMar w:top="1985" w:right="720" w:bottom="720" w:left="720" w:header="510" w:footer="0" w:gutter="0"/>
          <w:cols w:space="708"/>
          <w:docGrid w:linePitch="360"/>
        </w:sectPr>
      </w:pPr>
    </w:p>
    <w:p w:rsidR="00EB0EDB" w:rsidRPr="00DD568A" w:rsidRDefault="00F17181">
      <w:pPr>
        <w:rPr>
          <w:rFonts w:ascii="Manrope" w:hAnsi="Manrope" w:cs="Times New Roman"/>
          <w:b/>
          <w:noProof/>
          <w:color w:val="00874D"/>
          <w:sz w:val="28"/>
          <w:szCs w:val="28"/>
        </w:rPr>
      </w:pPr>
      <w:r>
        <w:rPr>
          <w:noProof/>
        </w:rPr>
        <w:lastRenderedPageBreak/>
        <w:pict>
          <v:shape id="_x0000_s1028" type="#_x0000_t75" style="position:absolute;margin-left:-30pt;margin-top:338.55pt;width:583.15pt;height:330.85pt;z-index:-251651072;mso-position-horizontal-relative:text;mso-position-vertical-relative:text">
            <v:imagedata r:id="rId11" o:title="1002"/>
          </v:shape>
        </w:pict>
      </w:r>
      <w:r>
        <w:rPr>
          <w:noProof/>
        </w:rPr>
        <w:pict>
          <v:shape id="_x0000_s1027" type="#_x0000_t75" style="position:absolute;margin-left:-28.5pt;margin-top:4.05pt;width:581.65pt;height:330pt;z-index:-251653120;mso-position-horizontal-relative:text;mso-position-vertical-relative:text">
            <v:imagedata r:id="rId12" o:title="1001"/>
          </v:shape>
        </w:pict>
      </w:r>
      <w:r w:rsidR="00EB0EDB" w:rsidRPr="00DD568A">
        <w:rPr>
          <w:rFonts w:ascii="Manrope" w:hAnsi="Manrope" w:cs="Times New Roman"/>
          <w:b/>
          <w:noProof/>
          <w:color w:val="00874D"/>
          <w:sz w:val="28"/>
          <w:szCs w:val="28"/>
        </w:rPr>
        <w:br w:type="page"/>
      </w:r>
    </w:p>
    <w:p w:rsidR="008E46EF" w:rsidRDefault="008E46EF" w:rsidP="007F6606">
      <w:pPr>
        <w:tabs>
          <w:tab w:val="left" w:pos="2685"/>
        </w:tabs>
        <w:spacing w:after="0" w:line="24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</w:p>
    <w:p w:rsidR="00D8757B" w:rsidRPr="00DD568A" w:rsidRDefault="00D8757B" w:rsidP="007F6606">
      <w:pPr>
        <w:tabs>
          <w:tab w:val="left" w:pos="2685"/>
        </w:tabs>
        <w:spacing w:after="0" w:line="240" w:lineRule="auto"/>
        <w:jc w:val="center"/>
        <w:rPr>
          <w:rFonts w:ascii="Manrope" w:eastAsia="Calibri" w:hAnsi="Manrope" w:cs="Times New Roman"/>
          <w:b/>
          <w:color w:val="000000"/>
          <w:sz w:val="24"/>
          <w:szCs w:val="24"/>
        </w:rPr>
      </w:pPr>
    </w:p>
    <w:p w:rsidR="00D8757B" w:rsidRPr="00DD568A" w:rsidRDefault="00F17181">
      <w:pPr>
        <w:rPr>
          <w:rFonts w:ascii="Manrope" w:eastAsia="Calibri" w:hAnsi="Manrope" w:cs="Times New Roman"/>
          <w:b/>
          <w:color w:val="000000"/>
          <w:sz w:val="24"/>
          <w:szCs w:val="24"/>
        </w:rPr>
      </w:pPr>
      <w:r>
        <w:rPr>
          <w:noProof/>
        </w:rPr>
        <w:pict>
          <v:shape id="_x0000_s1029" type="#_x0000_t75" style="position:absolute;margin-left:-6.75pt;margin-top:19.7pt;width:522.75pt;height:379.5pt;z-index:251667456;mso-position-horizontal-relative:text;mso-position-vertical-relative:text">
            <v:imagedata r:id="rId13" o:title="7"/>
          </v:shape>
        </w:pict>
      </w:r>
      <w:r w:rsidR="00D8757B" w:rsidRPr="00DD568A">
        <w:rPr>
          <w:rFonts w:ascii="Manrope" w:eastAsia="Calibri" w:hAnsi="Manrope" w:cs="Times New Roman"/>
          <w:b/>
          <w:color w:val="000000"/>
          <w:sz w:val="24"/>
          <w:szCs w:val="24"/>
        </w:rPr>
        <w:br w:type="page"/>
      </w:r>
    </w:p>
    <w:p w:rsidR="00D71E67" w:rsidRDefault="00F17181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  <w:r>
        <w:rPr>
          <w:noProof/>
        </w:rPr>
        <w:lastRenderedPageBreak/>
        <w:pict>
          <v:shape id="_x0000_s1030" type="#_x0000_t75" style="position:absolute;left:0;text-align:left;margin-left:-24.75pt;margin-top:-.45pt;width:291.25pt;height:240.1pt;z-index:251669504;mso-position-horizontal-relative:text;mso-position-vertical-relative:text">
            <v:imagedata r:id="rId14" o:title="1003"/>
          </v:shape>
        </w:pict>
      </w:r>
      <w:r>
        <w:rPr>
          <w:noProof/>
        </w:rPr>
        <w:pict>
          <v:shape id="_x0000_s1033" type="#_x0000_t75" style="position:absolute;left:0;text-align:left;margin-left:274.4pt;margin-top:.3pt;width:264.85pt;height:234pt;z-index:251671552;mso-position-horizontal-relative:text;mso-position-vertical-relative:text">
            <v:imagedata r:id="rId15" o:title="1004"/>
          </v:shape>
        </w:pict>
      </w: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2C1844" w:rsidRDefault="002C1844" w:rsidP="00AD02BF">
      <w:pPr>
        <w:pStyle w:val="a9"/>
        <w:shd w:val="clear" w:color="auto" w:fill="FFFFFF"/>
        <w:spacing w:after="120" w:line="240" w:lineRule="auto"/>
        <w:rPr>
          <w:rFonts w:ascii="Manrope" w:eastAsia="Times New Roman" w:hAnsi="Manrope" w:cs="Times New Roman"/>
          <w:b/>
          <w:caps/>
          <w:color w:val="000000"/>
          <w:sz w:val="24"/>
          <w:szCs w:val="24"/>
          <w:lang w:eastAsia="ru-RU"/>
        </w:rPr>
      </w:pPr>
    </w:p>
    <w:p w:rsidR="006E1F3A" w:rsidRPr="006E1F3A" w:rsidRDefault="006E1F3A" w:rsidP="006E1F3A">
      <w:pPr>
        <w:pStyle w:val="a9"/>
        <w:shd w:val="clear" w:color="auto" w:fill="FFFFFF"/>
        <w:spacing w:after="120" w:line="240" w:lineRule="auto"/>
        <w:jc w:val="center"/>
        <w:rPr>
          <w:rFonts w:ascii="Manrope" w:eastAsia="Times New Roman" w:hAnsi="Manrope" w:cs="Times New Roman"/>
          <w:b/>
          <w:caps/>
          <w:color w:val="00874D"/>
          <w:sz w:val="24"/>
          <w:szCs w:val="24"/>
          <w:lang w:eastAsia="ru-RU"/>
        </w:rPr>
      </w:pPr>
      <w:r w:rsidRPr="006E1F3A">
        <w:rPr>
          <w:rFonts w:ascii="Manrope" w:eastAsia="Times New Roman" w:hAnsi="Manrope" w:cs="Times New Roman"/>
          <w:b/>
          <w:caps/>
          <w:color w:val="00874D"/>
          <w:sz w:val="24"/>
          <w:szCs w:val="24"/>
          <w:lang w:eastAsia="ru-RU"/>
        </w:rPr>
        <w:t>РЕНТГЕНОЛОГИЧЕСКОЕ ЗАКЛЮЧЕНИЕ:</w:t>
      </w:r>
    </w:p>
    <w:p w:rsidR="006E1F3A" w:rsidRPr="006E130B" w:rsidRDefault="006E1F3A" w:rsidP="007A52A5">
      <w:pPr>
        <w:pStyle w:val="a9"/>
        <w:shd w:val="clear" w:color="auto" w:fill="FFFFFF"/>
        <w:spacing w:after="120" w:line="240" w:lineRule="auto"/>
        <w:ind w:left="1440"/>
        <w:rPr>
          <w:rFonts w:ascii="Manrope" w:eastAsia="Times New Roman" w:hAnsi="Manrope" w:cs="Times New Roman"/>
          <w:bCs/>
          <w:caps/>
          <w:sz w:val="24"/>
          <w:szCs w:val="24"/>
          <w:lang w:eastAsia="ru-RU"/>
        </w:rPr>
      </w:pPr>
    </w:p>
    <w:p w:rsidR="007A52A5" w:rsidRPr="007A52A5" w:rsidRDefault="007A52A5" w:rsidP="007A52A5">
      <w:pPr>
        <w:pStyle w:val="a9"/>
        <w:widowControl w:val="0"/>
        <w:numPr>
          <w:ilvl w:val="0"/>
          <w:numId w:val="19"/>
        </w:numPr>
        <w:autoSpaceDE w:val="0"/>
        <w:spacing w:after="0" w:line="240" w:lineRule="auto"/>
        <w:jc w:val="both"/>
        <w:rPr>
          <w:rFonts w:ascii="Times New Roman CYR" w:hAnsi="Times New Roman CYR" w:cs="Times New Roman CYR"/>
          <w:b/>
          <w:color w:val="000000"/>
          <w:sz w:val="24"/>
          <w:szCs w:val="24"/>
        </w:rPr>
      </w:pPr>
      <w:r w:rsidRPr="007A52A5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 КЛКТ картина </w:t>
      </w:r>
      <w:r w:rsidR="00E41F6D">
        <w:rPr>
          <w:rFonts w:ascii="Times New Roman CYR" w:hAnsi="Times New Roman CYR" w:cs="Times New Roman CYR"/>
          <w:b/>
          <w:color w:val="000000"/>
          <w:sz w:val="24"/>
          <w:szCs w:val="24"/>
        </w:rPr>
        <w:t>образования   решетчатого лабиринта справа</w:t>
      </w:r>
      <w:r w:rsidR="00794701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 </w:t>
      </w:r>
      <w:proofErr w:type="gramStart"/>
      <w:r w:rsidR="00794701">
        <w:rPr>
          <w:rFonts w:ascii="Times New Roman CYR" w:hAnsi="Times New Roman CYR" w:cs="Times New Roman CYR"/>
          <w:b/>
          <w:color w:val="000000"/>
          <w:sz w:val="24"/>
          <w:szCs w:val="24"/>
        </w:rPr>
        <w:t>( фиброма</w:t>
      </w:r>
      <w:proofErr w:type="gramEnd"/>
      <w:r w:rsidR="00794701">
        <w:rPr>
          <w:rFonts w:ascii="Times New Roman CYR" w:hAnsi="Times New Roman CYR" w:cs="Times New Roman CYR"/>
          <w:b/>
          <w:color w:val="000000"/>
          <w:sz w:val="24"/>
          <w:szCs w:val="24"/>
        </w:rPr>
        <w:t>?)</w:t>
      </w:r>
      <w:bookmarkStart w:id="0" w:name="_GoBack"/>
      <w:bookmarkEnd w:id="0"/>
      <w:r w:rsidR="00E41F6D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, </w:t>
      </w:r>
      <w:r w:rsidR="002C1844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правостороннего </w:t>
      </w:r>
      <w:r w:rsidR="002C1844" w:rsidRPr="007A52A5">
        <w:rPr>
          <w:rFonts w:ascii="Times New Roman CYR" w:hAnsi="Times New Roman CYR" w:cs="Times New Roman CYR"/>
          <w:b/>
          <w:color w:val="000000"/>
          <w:sz w:val="24"/>
          <w:szCs w:val="24"/>
        </w:rPr>
        <w:t>сфеноидита</w:t>
      </w:r>
      <w:r w:rsidR="002C1844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, </w:t>
      </w:r>
      <w:r w:rsidRPr="007A52A5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 </w:t>
      </w:r>
      <w:proofErr w:type="spellStart"/>
      <w:r w:rsidRPr="007A52A5">
        <w:rPr>
          <w:rFonts w:ascii="Times New Roman CYR" w:hAnsi="Times New Roman CYR" w:cs="Times New Roman CYR"/>
          <w:b/>
          <w:color w:val="000000"/>
          <w:sz w:val="24"/>
          <w:szCs w:val="24"/>
        </w:rPr>
        <w:t>этмоидита</w:t>
      </w:r>
      <w:proofErr w:type="spellEnd"/>
      <w:r w:rsidRPr="007A52A5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, </w:t>
      </w:r>
      <w:r w:rsidR="002C1844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минимального </w:t>
      </w:r>
      <w:r w:rsidR="00697B45">
        <w:rPr>
          <w:rFonts w:ascii="Times New Roman CYR" w:hAnsi="Times New Roman CYR" w:cs="Times New Roman CYR"/>
          <w:b/>
          <w:color w:val="000000"/>
          <w:sz w:val="24"/>
          <w:szCs w:val="24"/>
        </w:rPr>
        <w:t>утолщения слизистой оболочки обеих верхнечелюстных пазух</w:t>
      </w:r>
      <w:r w:rsidRPr="007A52A5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. Искривление носовой перегородки вправо.  </w:t>
      </w:r>
    </w:p>
    <w:p w:rsidR="006E1F3A" w:rsidRPr="006E1F3A" w:rsidRDefault="006E1F3A" w:rsidP="006E1F3A">
      <w:pPr>
        <w:pStyle w:val="a9"/>
        <w:shd w:val="clear" w:color="auto" w:fill="FFFFFF"/>
        <w:spacing w:after="120" w:line="240" w:lineRule="auto"/>
        <w:jc w:val="center"/>
        <w:rPr>
          <w:rFonts w:ascii="Manrope" w:eastAsia="Times New Roman" w:hAnsi="Manrope" w:cs="Times New Roman"/>
          <w:b/>
          <w:caps/>
          <w:color w:val="00874D"/>
          <w:sz w:val="24"/>
          <w:szCs w:val="24"/>
          <w:lang w:eastAsia="ru-RU"/>
        </w:rPr>
      </w:pPr>
    </w:p>
    <w:p w:rsidR="00D71E67" w:rsidRDefault="00AD02BF" w:rsidP="006E1F3A">
      <w:pPr>
        <w:pStyle w:val="a9"/>
        <w:shd w:val="clear" w:color="auto" w:fill="FFFFFF"/>
        <w:spacing w:after="120" w:line="240" w:lineRule="auto"/>
        <w:jc w:val="center"/>
        <w:rPr>
          <w:rFonts w:ascii="Manrope ExtraBold" w:eastAsia="Times New Roman" w:hAnsi="Manrope ExtraBold" w:cs="Times New Roman"/>
          <w:b/>
          <w:caps/>
          <w:color w:val="00874D"/>
          <w:sz w:val="24"/>
          <w:szCs w:val="24"/>
          <w:lang w:eastAsia="ru-RU"/>
        </w:rPr>
      </w:pPr>
      <w:r w:rsidRPr="006E1F3A">
        <w:rPr>
          <w:rFonts w:ascii="Manrope ExtraBold" w:eastAsia="Times New Roman" w:hAnsi="Manrope ExtraBold" w:cs="Times New Roman"/>
          <w:b/>
          <w:caps/>
          <w:color w:val="00874D"/>
          <w:sz w:val="24"/>
          <w:szCs w:val="24"/>
          <w:lang w:eastAsia="ru-RU"/>
        </w:rPr>
        <w:t>Рекомендовано:</w:t>
      </w:r>
    </w:p>
    <w:p w:rsidR="007A52A5" w:rsidRDefault="007A52A5" w:rsidP="006E1F3A">
      <w:pPr>
        <w:pStyle w:val="a9"/>
        <w:shd w:val="clear" w:color="auto" w:fill="FFFFFF"/>
        <w:spacing w:after="120" w:line="240" w:lineRule="auto"/>
        <w:jc w:val="center"/>
        <w:rPr>
          <w:rFonts w:ascii="Manrope ExtraBold" w:eastAsia="Times New Roman" w:hAnsi="Manrope ExtraBold" w:cs="Times New Roman"/>
          <w:b/>
          <w:caps/>
          <w:color w:val="00874D"/>
          <w:sz w:val="24"/>
          <w:szCs w:val="24"/>
          <w:lang w:eastAsia="ru-RU"/>
        </w:rPr>
      </w:pPr>
    </w:p>
    <w:p w:rsidR="004D573A" w:rsidRPr="004D573A" w:rsidRDefault="007A52A5" w:rsidP="007A52A5">
      <w:pPr>
        <w:pStyle w:val="a9"/>
        <w:widowControl w:val="0"/>
        <w:numPr>
          <w:ilvl w:val="0"/>
          <w:numId w:val="19"/>
        </w:numPr>
        <w:autoSpaceDE w:val="0"/>
        <w:spacing w:after="0" w:line="240" w:lineRule="auto"/>
        <w:jc w:val="both"/>
      </w:pPr>
      <w:r w:rsidRPr="007A52A5">
        <w:rPr>
          <w:rFonts w:ascii="Times New Roman CYR" w:hAnsi="Times New Roman CYR" w:cs="Times New Roman CYR"/>
          <w:b/>
          <w:color w:val="000000"/>
          <w:sz w:val="24"/>
          <w:szCs w:val="24"/>
        </w:rPr>
        <w:t>консультация отоларинголога,</w:t>
      </w:r>
    </w:p>
    <w:p w:rsidR="004D573A" w:rsidRPr="004D573A" w:rsidRDefault="007A52A5" w:rsidP="007A52A5">
      <w:pPr>
        <w:pStyle w:val="a9"/>
        <w:widowControl w:val="0"/>
        <w:numPr>
          <w:ilvl w:val="0"/>
          <w:numId w:val="19"/>
        </w:numPr>
        <w:autoSpaceDE w:val="0"/>
        <w:spacing w:after="0" w:line="240" w:lineRule="auto"/>
        <w:jc w:val="both"/>
      </w:pPr>
      <w:r w:rsidRPr="007A52A5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 </w:t>
      </w:r>
      <w:proofErr w:type="spellStart"/>
      <w:r w:rsidR="004D573A">
        <w:rPr>
          <w:rFonts w:ascii="Times New Roman CYR" w:hAnsi="Times New Roman CYR" w:cs="Times New Roman CYR"/>
          <w:b/>
          <w:color w:val="000000"/>
          <w:sz w:val="24"/>
          <w:szCs w:val="24"/>
        </w:rPr>
        <w:t>дообследование</w:t>
      </w:r>
      <w:proofErr w:type="spellEnd"/>
      <w:r w:rsidR="004D573A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 в рамках  МРТ ,</w:t>
      </w:r>
    </w:p>
    <w:p w:rsidR="007A52A5" w:rsidRDefault="007A52A5" w:rsidP="007A52A5">
      <w:pPr>
        <w:pStyle w:val="a9"/>
        <w:widowControl w:val="0"/>
        <w:numPr>
          <w:ilvl w:val="0"/>
          <w:numId w:val="19"/>
        </w:numPr>
        <w:autoSpaceDE w:val="0"/>
        <w:spacing w:after="0" w:line="240" w:lineRule="auto"/>
        <w:jc w:val="both"/>
      </w:pPr>
      <w:r w:rsidRPr="007A52A5">
        <w:rPr>
          <w:rFonts w:ascii="Times New Roman CYR" w:hAnsi="Times New Roman CYR" w:cs="Times New Roman CYR"/>
          <w:b/>
          <w:color w:val="000000"/>
          <w:sz w:val="24"/>
          <w:szCs w:val="24"/>
        </w:rPr>
        <w:t xml:space="preserve"> КТ/КЛКТ контроль по показаниям.</w:t>
      </w:r>
    </w:p>
    <w:p w:rsidR="006E1F3A" w:rsidRPr="006E130B" w:rsidRDefault="006E1F3A" w:rsidP="007A52A5">
      <w:pPr>
        <w:pStyle w:val="a9"/>
        <w:shd w:val="clear" w:color="auto" w:fill="FFFFFF"/>
        <w:spacing w:after="120" w:line="240" w:lineRule="auto"/>
        <w:ind w:left="1440"/>
        <w:rPr>
          <w:rFonts w:ascii="Manrope ExtraBold" w:eastAsia="Times New Roman" w:hAnsi="Manrope ExtraBold" w:cs="Times New Roman"/>
          <w:bCs/>
          <w:caps/>
          <w:sz w:val="24"/>
          <w:szCs w:val="24"/>
          <w:lang w:eastAsia="ru-RU"/>
        </w:rPr>
      </w:pPr>
    </w:p>
    <w:p w:rsidR="006E1F3A" w:rsidRPr="006E1F3A" w:rsidRDefault="006E1F3A" w:rsidP="006E1F3A">
      <w:pPr>
        <w:pStyle w:val="a9"/>
        <w:shd w:val="clear" w:color="auto" w:fill="FFFFFF"/>
        <w:spacing w:after="120" w:line="240" w:lineRule="auto"/>
        <w:jc w:val="center"/>
        <w:rPr>
          <w:rFonts w:ascii="Manrope" w:eastAsia="Times New Roman" w:hAnsi="Manrope" w:cs="Times New Roman"/>
          <w:color w:val="00874D"/>
          <w:sz w:val="24"/>
          <w:szCs w:val="24"/>
          <w:lang w:eastAsia="ru-RU"/>
        </w:rPr>
      </w:pPr>
    </w:p>
    <w:p w:rsidR="003A5971" w:rsidRPr="00DD568A" w:rsidRDefault="003A5971" w:rsidP="003A5971">
      <w:pPr>
        <w:pStyle w:val="ac"/>
        <w:spacing w:before="0" w:beforeAutospacing="0" w:after="0" w:afterAutospacing="0"/>
        <w:jc w:val="center"/>
        <w:rPr>
          <w:rFonts w:ascii="Manrope" w:eastAsiaTheme="minorEastAsia" w:hAnsi="Manrope"/>
          <w:kern w:val="24"/>
        </w:rPr>
      </w:pPr>
    </w:p>
    <w:p w:rsidR="00D71E67" w:rsidRPr="00DD568A" w:rsidRDefault="00972200" w:rsidP="003A5971">
      <w:pPr>
        <w:pStyle w:val="ac"/>
        <w:spacing w:before="0" w:beforeAutospacing="0" w:after="0" w:afterAutospacing="0"/>
        <w:jc w:val="center"/>
        <w:rPr>
          <w:rFonts w:ascii="Manrope" w:eastAsiaTheme="minorEastAsia" w:hAnsi="Manrope"/>
          <w:kern w:val="24"/>
        </w:rPr>
      </w:pPr>
      <w:r>
        <w:rPr>
          <w:noProof/>
        </w:rPr>
        <w:drawing>
          <wp:anchor distT="0" distB="0" distL="0" distR="0" simplePos="0" relativeHeight="251658240" behindDoc="1" locked="0" layoutInCell="1" allowOverlap="1" wp14:editId="616F5B5C">
            <wp:simplePos x="0" y="0"/>
            <wp:positionH relativeFrom="column">
              <wp:posOffset>1381125</wp:posOffset>
            </wp:positionH>
            <wp:positionV relativeFrom="paragraph">
              <wp:posOffset>154940</wp:posOffset>
            </wp:positionV>
            <wp:extent cx="1516380" cy="658495"/>
            <wp:effectExtent l="0" t="0" r="7620" b="825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6584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1E67" w:rsidRPr="00DD568A" w:rsidRDefault="00972200" w:rsidP="003A5971">
      <w:pPr>
        <w:pStyle w:val="ac"/>
        <w:spacing w:before="0" w:beforeAutospacing="0" w:after="0" w:afterAutospacing="0"/>
        <w:jc w:val="center"/>
        <w:rPr>
          <w:rFonts w:ascii="Manrope" w:eastAsiaTheme="minorEastAsia" w:hAnsi="Manrope"/>
          <w:kern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37BCAAD" wp14:editId="5A8B37A8">
            <wp:simplePos x="0" y="0"/>
            <wp:positionH relativeFrom="column">
              <wp:posOffset>3962400</wp:posOffset>
            </wp:positionH>
            <wp:positionV relativeFrom="paragraph">
              <wp:posOffset>6985</wp:posOffset>
            </wp:positionV>
            <wp:extent cx="1133475" cy="962025"/>
            <wp:effectExtent l="0" t="0" r="9525" b="952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96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2200" w:rsidRDefault="00972200" w:rsidP="00972200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Врач-рентгенолог                                                            А.Ф. Сонич  </w:t>
      </w:r>
    </w:p>
    <w:p w:rsidR="00D71E67" w:rsidRPr="00DD568A" w:rsidRDefault="00D71E67" w:rsidP="003A5971">
      <w:pPr>
        <w:pStyle w:val="ac"/>
        <w:spacing w:before="0" w:beforeAutospacing="0" w:after="0" w:afterAutospacing="0"/>
        <w:jc w:val="center"/>
        <w:rPr>
          <w:rFonts w:ascii="Manrope" w:eastAsiaTheme="minorEastAsia" w:hAnsi="Manrope"/>
          <w:kern w:val="24"/>
        </w:rPr>
      </w:pPr>
    </w:p>
    <w:p w:rsidR="00D71E67" w:rsidRPr="00DD568A" w:rsidRDefault="00D71E67" w:rsidP="003A5971">
      <w:pPr>
        <w:pStyle w:val="ac"/>
        <w:spacing w:before="0" w:beforeAutospacing="0" w:after="0" w:afterAutospacing="0"/>
        <w:jc w:val="center"/>
        <w:rPr>
          <w:rFonts w:ascii="Manrope" w:eastAsiaTheme="minorEastAsia" w:hAnsi="Manrope"/>
          <w:kern w:val="24"/>
        </w:rPr>
      </w:pPr>
    </w:p>
    <w:p w:rsidR="00D71E67" w:rsidRPr="00DD568A" w:rsidRDefault="00D71E67" w:rsidP="003A5971">
      <w:pPr>
        <w:pStyle w:val="ac"/>
        <w:spacing w:before="0" w:beforeAutospacing="0" w:after="0" w:afterAutospacing="0"/>
        <w:jc w:val="center"/>
        <w:rPr>
          <w:rFonts w:ascii="Manrope" w:eastAsiaTheme="minorEastAsia" w:hAnsi="Manrope"/>
          <w:kern w:val="24"/>
        </w:rPr>
      </w:pPr>
    </w:p>
    <w:p w:rsidR="00D71E67" w:rsidRPr="00DD568A" w:rsidRDefault="00D71E67" w:rsidP="003A5971">
      <w:pPr>
        <w:pStyle w:val="ac"/>
        <w:spacing w:before="0" w:beforeAutospacing="0" w:after="0" w:afterAutospacing="0"/>
        <w:jc w:val="center"/>
        <w:rPr>
          <w:rFonts w:ascii="Manrope" w:eastAsiaTheme="minorEastAsia" w:hAnsi="Manrope"/>
          <w:kern w:val="24"/>
        </w:rPr>
      </w:pPr>
    </w:p>
    <w:p w:rsidR="00D71E67" w:rsidRPr="00DD568A" w:rsidRDefault="00D71E67" w:rsidP="003A5971">
      <w:pPr>
        <w:pStyle w:val="ac"/>
        <w:spacing w:before="0" w:beforeAutospacing="0" w:after="0" w:afterAutospacing="0"/>
        <w:jc w:val="center"/>
        <w:rPr>
          <w:rFonts w:ascii="Manrope" w:eastAsiaTheme="minorEastAsia" w:hAnsi="Manrope"/>
          <w:kern w:val="24"/>
        </w:rPr>
      </w:pPr>
    </w:p>
    <w:p w:rsidR="00D71E67" w:rsidRPr="00DD568A" w:rsidRDefault="00D71E67" w:rsidP="003A5971">
      <w:pPr>
        <w:pStyle w:val="ac"/>
        <w:spacing w:before="0" w:beforeAutospacing="0" w:after="0" w:afterAutospacing="0"/>
        <w:jc w:val="center"/>
        <w:rPr>
          <w:rFonts w:ascii="Manrope" w:eastAsiaTheme="minorEastAsia" w:hAnsi="Manrope"/>
          <w:kern w:val="24"/>
        </w:rPr>
      </w:pPr>
    </w:p>
    <w:sectPr w:rsidR="00D71E67" w:rsidRPr="00DD568A" w:rsidSect="0011710B">
      <w:headerReference w:type="default" r:id="rId18"/>
      <w:pgSz w:w="11906" w:h="16838"/>
      <w:pgMar w:top="2127" w:right="720" w:bottom="720" w:left="720" w:header="5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7181" w:rsidRDefault="00F17181" w:rsidP="009E2215">
      <w:pPr>
        <w:spacing w:after="0" w:line="240" w:lineRule="auto"/>
      </w:pPr>
      <w:r>
        <w:separator/>
      </w:r>
    </w:p>
  </w:endnote>
  <w:endnote w:type="continuationSeparator" w:id="0">
    <w:p w:rsidR="00F17181" w:rsidRDefault="00F17181" w:rsidP="009E22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OfficinaSerifC">
    <w:altName w:val="Courier New"/>
    <w:panose1 w:val="00000000000000000000"/>
    <w:charset w:val="00"/>
    <w:family w:val="decorative"/>
    <w:notTrueType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anrope Bold">
    <w:altName w:val="Calibri"/>
    <w:panose1 w:val="000000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Manrope ExtraBold">
    <w:altName w:val="Calibri"/>
    <w:panose1 w:val="000000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Manrope">
    <w:altName w:val="Calibri"/>
    <w:panose1 w:val="000000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7181" w:rsidRDefault="00F17181" w:rsidP="009E2215">
      <w:pPr>
        <w:spacing w:after="0" w:line="240" w:lineRule="auto"/>
      </w:pPr>
      <w:r>
        <w:separator/>
      </w:r>
    </w:p>
  </w:footnote>
  <w:footnote w:type="continuationSeparator" w:id="0">
    <w:p w:rsidR="00F17181" w:rsidRDefault="00F17181" w:rsidP="009E22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68CC" w:rsidRDefault="00F5422E" w:rsidP="001B64B7">
    <w:pPr>
      <w:pStyle w:val="a3"/>
      <w:tabs>
        <w:tab w:val="center" w:pos="5233"/>
        <w:tab w:val="left" w:pos="8805"/>
      </w:tabs>
      <w:rPr>
        <w:rFonts w:ascii="Manrope" w:hAnsi="Manrope"/>
        <w:noProof/>
        <w:color w:val="595959" w:themeColor="text1" w:themeTint="A6"/>
        <w:sz w:val="16"/>
        <w:szCs w:val="16"/>
        <w:lang w:eastAsia="ru-RU"/>
      </w:rPr>
    </w:pPr>
    <w:r w:rsidRPr="001458FF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drawing>
        <wp:anchor distT="0" distB="0" distL="114300" distR="114300" simplePos="0" relativeHeight="251669504" behindDoc="1" locked="0" layoutInCell="1" allowOverlap="1" wp14:anchorId="3FFFDFFB" wp14:editId="2EE659D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622282" cy="10773154"/>
          <wp:effectExtent l="0" t="0" r="0" b="0"/>
          <wp:wrapNone/>
          <wp:docPr id="27" name="Рисунок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фон2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22282" cy="10773154"/>
                  </a:xfrm>
                  <a:prstGeom prst="rect">
                    <a:avLst/>
                  </a:prstGeom>
                  <a:blipFill>
                    <a:blip r:embed="rId2"/>
                    <a:stretch>
                      <a:fillRect/>
                    </a:stretch>
                  </a:blipFill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B64B7" w:rsidRPr="001458FF">
      <w:rPr>
        <w:rFonts w:ascii="Manrope" w:hAnsi="Manrope"/>
        <w:b/>
        <w:color w:val="595959" w:themeColor="text1" w:themeTint="A6"/>
        <w:sz w:val="16"/>
        <w:szCs w:val="16"/>
      </w:rPr>
      <w:t xml:space="preserve">ФИО </w:t>
    </w:r>
    <w:proofErr w:type="gramStart"/>
    <w:r w:rsidR="001B64B7" w:rsidRPr="001458FF">
      <w:rPr>
        <w:rFonts w:ascii="Manrope" w:hAnsi="Manrope"/>
        <w:b/>
        <w:color w:val="595959" w:themeColor="text1" w:themeTint="A6"/>
        <w:sz w:val="16"/>
        <w:szCs w:val="16"/>
      </w:rPr>
      <w:t>Пациента:</w:t>
    </w:r>
    <w:r w:rsidRPr="001458FF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t xml:space="preserve"> </w:t>
    </w:r>
    <w:r w:rsidR="00E56819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t xml:space="preserve"> </w:t>
    </w:r>
    <w:r w:rsidR="004D573A" w:rsidRPr="004D573A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t>Тухбиев</w:t>
    </w:r>
    <w:proofErr w:type="gramEnd"/>
    <w:r w:rsidR="004D573A" w:rsidRPr="004D573A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t xml:space="preserve"> Рустем Русланович</w:t>
    </w:r>
  </w:p>
  <w:p w:rsidR="004968CC" w:rsidRDefault="001B64B7" w:rsidP="001B64B7">
    <w:pPr>
      <w:pStyle w:val="a3"/>
      <w:tabs>
        <w:tab w:val="center" w:pos="5233"/>
        <w:tab w:val="left" w:pos="8805"/>
      </w:tabs>
      <w:rPr>
        <w:rFonts w:ascii="Manrope" w:hAnsi="Manrope"/>
        <w:b/>
        <w:color w:val="595959" w:themeColor="text1" w:themeTint="A6"/>
        <w:sz w:val="16"/>
        <w:szCs w:val="16"/>
      </w:rPr>
    </w:pPr>
    <w:r w:rsidRPr="001458FF">
      <w:rPr>
        <w:rFonts w:ascii="Manrope" w:hAnsi="Manrope"/>
        <w:b/>
        <w:color w:val="595959" w:themeColor="text1" w:themeTint="A6"/>
        <w:sz w:val="16"/>
        <w:szCs w:val="16"/>
      </w:rPr>
      <w:t>Дата описания:</w:t>
    </w:r>
    <w:r w:rsidR="001458FF">
      <w:rPr>
        <w:rFonts w:ascii="Manrope" w:hAnsi="Manrope"/>
        <w:b/>
        <w:color w:val="595959" w:themeColor="text1" w:themeTint="A6"/>
        <w:sz w:val="16"/>
        <w:szCs w:val="16"/>
      </w:rPr>
      <w:t xml:space="preserve"> </w:t>
    </w:r>
    <w:r w:rsidR="004D573A">
      <w:rPr>
        <w:rFonts w:ascii="Manrope" w:hAnsi="Manrope"/>
        <w:b/>
        <w:color w:val="595959" w:themeColor="text1" w:themeTint="A6"/>
        <w:sz w:val="16"/>
        <w:szCs w:val="16"/>
      </w:rPr>
      <w:t>22</w:t>
    </w:r>
    <w:r w:rsidR="00910B04">
      <w:rPr>
        <w:rFonts w:ascii="Manrope" w:hAnsi="Manrope"/>
        <w:b/>
        <w:color w:val="595959" w:themeColor="text1" w:themeTint="A6"/>
        <w:sz w:val="16"/>
        <w:szCs w:val="16"/>
      </w:rPr>
      <w:t>.</w:t>
    </w:r>
    <w:r w:rsidR="00650C76">
      <w:rPr>
        <w:rFonts w:ascii="Manrope" w:hAnsi="Manrope"/>
        <w:b/>
        <w:color w:val="595959" w:themeColor="text1" w:themeTint="A6"/>
        <w:sz w:val="16"/>
        <w:szCs w:val="16"/>
      </w:rPr>
      <w:t>0</w:t>
    </w:r>
    <w:r w:rsidR="004D573A">
      <w:rPr>
        <w:rFonts w:ascii="Manrope" w:hAnsi="Manrope"/>
        <w:b/>
        <w:color w:val="595959" w:themeColor="text1" w:themeTint="A6"/>
        <w:sz w:val="16"/>
        <w:szCs w:val="16"/>
      </w:rPr>
      <w:t>3</w:t>
    </w:r>
    <w:r w:rsidR="00E56819">
      <w:rPr>
        <w:rFonts w:ascii="Manrope" w:hAnsi="Manrope"/>
        <w:b/>
        <w:color w:val="595959" w:themeColor="text1" w:themeTint="A6"/>
        <w:sz w:val="16"/>
        <w:szCs w:val="16"/>
      </w:rPr>
      <w:t>.202</w:t>
    </w:r>
    <w:r w:rsidR="004D573A">
      <w:rPr>
        <w:rFonts w:ascii="Manrope" w:hAnsi="Manrope"/>
        <w:b/>
        <w:color w:val="595959" w:themeColor="text1" w:themeTint="A6"/>
        <w:sz w:val="16"/>
        <w:szCs w:val="16"/>
      </w:rPr>
      <w:t>4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55A5" w:rsidRPr="00D155A5" w:rsidRDefault="00106D37" w:rsidP="00D155A5">
    <w:pPr>
      <w:widowControl w:val="0"/>
      <w:spacing w:after="0"/>
      <w:rPr>
        <w:rFonts w:ascii="Manrope" w:hAnsi="Manrope"/>
        <w:color w:val="595959" w:themeColor="text1" w:themeTint="A6"/>
        <w:sz w:val="20"/>
        <w:szCs w:val="20"/>
      </w:rPr>
    </w:pPr>
    <w:r w:rsidRPr="001458FF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drawing>
        <wp:anchor distT="0" distB="0" distL="114300" distR="114300" simplePos="0" relativeHeight="251671552" behindDoc="1" locked="0" layoutInCell="1" allowOverlap="1" wp14:anchorId="39A239B1" wp14:editId="731BF149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622282" cy="10773152"/>
          <wp:effectExtent l="0" t="0" r="0" b="0"/>
          <wp:wrapNone/>
          <wp:docPr id="28" name="Рисунок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фон2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22282" cy="107731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155A5" w:rsidRPr="00D155A5">
      <w:rPr>
        <w:rFonts w:ascii="Manrope" w:hAnsi="Manrope"/>
        <w:color w:val="595959" w:themeColor="text1" w:themeTint="A6"/>
        <w:sz w:val="20"/>
        <w:szCs w:val="20"/>
      </w:rPr>
      <w:t xml:space="preserve">ООО «Воксель Про» </w:t>
    </w:r>
  </w:p>
  <w:p w:rsidR="00D155A5" w:rsidRPr="00D155A5" w:rsidRDefault="00D155A5" w:rsidP="00D155A5">
    <w:pPr>
      <w:widowControl w:val="0"/>
      <w:spacing w:after="0"/>
      <w:rPr>
        <w:rFonts w:ascii="Manrope" w:hAnsi="Manrope"/>
        <w:color w:val="595959" w:themeColor="text1" w:themeTint="A6"/>
        <w:sz w:val="20"/>
        <w:szCs w:val="20"/>
      </w:rPr>
    </w:pPr>
    <w:r w:rsidRPr="00D155A5">
      <w:rPr>
        <w:rFonts w:ascii="Manrope" w:hAnsi="Manrope"/>
        <w:color w:val="595959" w:themeColor="text1" w:themeTint="A6"/>
        <w:sz w:val="20"/>
        <w:szCs w:val="20"/>
      </w:rPr>
      <w:t xml:space="preserve">8-905-022-44-22 </w:t>
    </w:r>
  </w:p>
  <w:p w:rsidR="00D155A5" w:rsidRDefault="00D155A5" w:rsidP="00D155A5">
    <w:pPr>
      <w:pStyle w:val="a3"/>
    </w:pPr>
    <w:r w:rsidRPr="00D155A5">
      <w:rPr>
        <w:rFonts w:ascii="Manrope" w:hAnsi="Manrope"/>
        <w:color w:val="595959" w:themeColor="text1" w:themeTint="A6"/>
        <w:sz w:val="20"/>
        <w:szCs w:val="20"/>
      </w:rPr>
      <w:t>г. Казань пр. Ямашева, 61Б</w:t>
    </w:r>
    <w:r w:rsidRPr="001458FF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24D6" w:rsidRDefault="005324D6" w:rsidP="001B64B7">
    <w:pPr>
      <w:pStyle w:val="a3"/>
      <w:tabs>
        <w:tab w:val="center" w:pos="5233"/>
        <w:tab w:val="left" w:pos="8805"/>
      </w:tabs>
      <w:rPr>
        <w:rFonts w:ascii="Manrope" w:hAnsi="Manrope"/>
        <w:noProof/>
        <w:color w:val="595959" w:themeColor="text1" w:themeTint="A6"/>
        <w:sz w:val="16"/>
        <w:szCs w:val="16"/>
        <w:lang w:eastAsia="ru-RU"/>
      </w:rPr>
    </w:pPr>
    <w:r w:rsidRPr="001458FF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drawing>
        <wp:anchor distT="0" distB="0" distL="114300" distR="114300" simplePos="0" relativeHeight="251675648" behindDoc="1" locked="0" layoutInCell="1" allowOverlap="1" wp14:anchorId="58332622" wp14:editId="32031E2B">
          <wp:simplePos x="0" y="0"/>
          <wp:positionH relativeFrom="page">
            <wp:posOffset>-26126</wp:posOffset>
          </wp:positionH>
          <wp:positionV relativeFrom="page">
            <wp:posOffset>1</wp:posOffset>
          </wp:positionV>
          <wp:extent cx="7622282" cy="10773152"/>
          <wp:effectExtent l="0" t="0" r="0" b="0"/>
          <wp:wrapNone/>
          <wp:docPr id="7" name="Рисунок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фон2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22282" cy="10773152"/>
                  </a:xfrm>
                  <a:prstGeom prst="rect">
                    <a:avLst/>
                  </a:prstGeom>
                  <a:blipFill>
                    <a:blip r:embed="rId2"/>
                    <a:stretch>
                      <a:fillRect/>
                    </a:stretch>
                  </a:blipFill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1458FF">
      <w:rPr>
        <w:rFonts w:ascii="Manrope" w:hAnsi="Manrope"/>
        <w:b/>
        <w:color w:val="595959" w:themeColor="text1" w:themeTint="A6"/>
        <w:sz w:val="16"/>
        <w:szCs w:val="16"/>
      </w:rPr>
      <w:t>ФИО Пациента:</w:t>
    </w:r>
    <w:r w:rsidRPr="001458FF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t xml:space="preserve"> </w:t>
    </w:r>
    <w:r w:rsidR="004D573A" w:rsidRPr="004D573A">
      <w:rPr>
        <w:rFonts w:ascii="Manrope" w:hAnsi="Manrope"/>
        <w:noProof/>
        <w:color w:val="595959" w:themeColor="text1" w:themeTint="A6"/>
        <w:sz w:val="16"/>
        <w:szCs w:val="16"/>
        <w:lang w:eastAsia="ru-RU"/>
      </w:rPr>
      <w:t>Тухбиев Рустем Русланович</w:t>
    </w:r>
  </w:p>
  <w:p w:rsidR="005324D6" w:rsidRDefault="005324D6" w:rsidP="001B64B7">
    <w:pPr>
      <w:pStyle w:val="a3"/>
      <w:tabs>
        <w:tab w:val="center" w:pos="5233"/>
        <w:tab w:val="left" w:pos="8805"/>
      </w:tabs>
      <w:rPr>
        <w:rFonts w:ascii="Manrope" w:hAnsi="Manrope"/>
        <w:b/>
        <w:color w:val="595959" w:themeColor="text1" w:themeTint="A6"/>
        <w:sz w:val="16"/>
        <w:szCs w:val="16"/>
      </w:rPr>
    </w:pPr>
    <w:r w:rsidRPr="001458FF">
      <w:rPr>
        <w:rFonts w:ascii="Manrope" w:hAnsi="Manrope"/>
        <w:b/>
        <w:color w:val="595959" w:themeColor="text1" w:themeTint="A6"/>
        <w:sz w:val="16"/>
        <w:szCs w:val="16"/>
      </w:rPr>
      <w:t>Дата описания:</w:t>
    </w:r>
    <w:r>
      <w:rPr>
        <w:rFonts w:ascii="Manrope" w:hAnsi="Manrope"/>
        <w:b/>
        <w:color w:val="595959" w:themeColor="text1" w:themeTint="A6"/>
        <w:sz w:val="16"/>
        <w:szCs w:val="16"/>
      </w:rPr>
      <w:t xml:space="preserve"> </w:t>
    </w:r>
    <w:r w:rsidR="004D573A">
      <w:rPr>
        <w:rFonts w:ascii="Manrope" w:hAnsi="Manrope"/>
        <w:b/>
        <w:color w:val="595959" w:themeColor="text1" w:themeTint="A6"/>
        <w:sz w:val="16"/>
        <w:szCs w:val="16"/>
      </w:rPr>
      <w:t>22.03.2024</w:t>
    </w:r>
  </w:p>
  <w:p w:rsidR="005324D6" w:rsidRPr="004968CC" w:rsidRDefault="005324D6" w:rsidP="001B64B7">
    <w:pPr>
      <w:pStyle w:val="a3"/>
      <w:tabs>
        <w:tab w:val="center" w:pos="5233"/>
        <w:tab w:val="left" w:pos="8805"/>
      </w:tabs>
      <w:rPr>
        <w:rFonts w:ascii="Manrope Bold" w:hAnsi="Manrope Bold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B15F6A"/>
    <w:multiLevelType w:val="hybridMultilevel"/>
    <w:tmpl w:val="AB624D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07B11"/>
    <w:multiLevelType w:val="hybridMultilevel"/>
    <w:tmpl w:val="1812B9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7E6CF8"/>
    <w:multiLevelType w:val="hybridMultilevel"/>
    <w:tmpl w:val="55F055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22777A"/>
    <w:multiLevelType w:val="hybridMultilevel"/>
    <w:tmpl w:val="D0305DE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12342FC"/>
    <w:multiLevelType w:val="hybridMultilevel"/>
    <w:tmpl w:val="23EA4FF6"/>
    <w:lvl w:ilvl="0" w:tplc="04190001">
      <w:start w:val="1"/>
      <w:numFmt w:val="bullet"/>
      <w:lvlText w:val=""/>
      <w:lvlJc w:val="left"/>
      <w:pPr>
        <w:ind w:left="111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5" w15:restartNumberingAfterBreak="0">
    <w:nsid w:val="33737A2D"/>
    <w:multiLevelType w:val="hybridMultilevel"/>
    <w:tmpl w:val="CD8C294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CC17B1B"/>
    <w:multiLevelType w:val="hybridMultilevel"/>
    <w:tmpl w:val="FA645D96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 w15:restartNumberingAfterBreak="0">
    <w:nsid w:val="3E7148A0"/>
    <w:multiLevelType w:val="hybridMultilevel"/>
    <w:tmpl w:val="11345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073301"/>
    <w:multiLevelType w:val="hybridMultilevel"/>
    <w:tmpl w:val="94D0936A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9" w15:restartNumberingAfterBreak="0">
    <w:nsid w:val="54F74A18"/>
    <w:multiLevelType w:val="hybridMultilevel"/>
    <w:tmpl w:val="949A61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7A39B3"/>
    <w:multiLevelType w:val="hybridMultilevel"/>
    <w:tmpl w:val="B082F0E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F785BCB"/>
    <w:multiLevelType w:val="hybridMultilevel"/>
    <w:tmpl w:val="B8203C5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5BD55CE"/>
    <w:multiLevelType w:val="hybridMultilevel"/>
    <w:tmpl w:val="0094AF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0B0B7B"/>
    <w:multiLevelType w:val="hybridMultilevel"/>
    <w:tmpl w:val="C1B61D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6C47E43"/>
    <w:multiLevelType w:val="hybridMultilevel"/>
    <w:tmpl w:val="AF8E6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6979E0"/>
    <w:multiLevelType w:val="hybridMultilevel"/>
    <w:tmpl w:val="B5563A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D078CB"/>
    <w:multiLevelType w:val="hybridMultilevel"/>
    <w:tmpl w:val="4808BF4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E4D16AF"/>
    <w:multiLevelType w:val="hybridMultilevel"/>
    <w:tmpl w:val="D3A4B428"/>
    <w:lvl w:ilvl="0" w:tplc="0419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4"/>
  </w:num>
  <w:num w:numId="3">
    <w:abstractNumId w:val="15"/>
  </w:num>
  <w:num w:numId="4">
    <w:abstractNumId w:val="0"/>
  </w:num>
  <w:num w:numId="5">
    <w:abstractNumId w:val="7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</w:num>
  <w:num w:numId="8">
    <w:abstractNumId w:val="6"/>
  </w:num>
  <w:num w:numId="9">
    <w:abstractNumId w:val="12"/>
  </w:num>
  <w:num w:numId="10">
    <w:abstractNumId w:val="5"/>
  </w:num>
  <w:num w:numId="11">
    <w:abstractNumId w:val="14"/>
  </w:num>
  <w:num w:numId="12">
    <w:abstractNumId w:val="2"/>
  </w:num>
  <w:num w:numId="13">
    <w:abstractNumId w:val="3"/>
  </w:num>
  <w:num w:numId="14">
    <w:abstractNumId w:val="8"/>
  </w:num>
  <w:num w:numId="15">
    <w:abstractNumId w:val="11"/>
  </w:num>
  <w:num w:numId="16">
    <w:abstractNumId w:val="10"/>
  </w:num>
  <w:num w:numId="17">
    <w:abstractNumId w:val="13"/>
  </w:num>
  <w:num w:numId="1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215"/>
    <w:rsid w:val="00001136"/>
    <w:rsid w:val="000105CA"/>
    <w:rsid w:val="0001276A"/>
    <w:rsid w:val="00022518"/>
    <w:rsid w:val="00032FED"/>
    <w:rsid w:val="00042C71"/>
    <w:rsid w:val="00053CC5"/>
    <w:rsid w:val="00055B77"/>
    <w:rsid w:val="0006083E"/>
    <w:rsid w:val="00063746"/>
    <w:rsid w:val="000C38B6"/>
    <w:rsid w:val="000C5359"/>
    <w:rsid w:val="000D589B"/>
    <w:rsid w:val="000D5F11"/>
    <w:rsid w:val="000D7840"/>
    <w:rsid w:val="000F2A8A"/>
    <w:rsid w:val="001052AB"/>
    <w:rsid w:val="00105800"/>
    <w:rsid w:val="00106D37"/>
    <w:rsid w:val="00110824"/>
    <w:rsid w:val="001145D6"/>
    <w:rsid w:val="0011710B"/>
    <w:rsid w:val="00121B0C"/>
    <w:rsid w:val="00123D20"/>
    <w:rsid w:val="00126C8C"/>
    <w:rsid w:val="001272BF"/>
    <w:rsid w:val="001322CF"/>
    <w:rsid w:val="00133291"/>
    <w:rsid w:val="001374E6"/>
    <w:rsid w:val="00137514"/>
    <w:rsid w:val="00140BEB"/>
    <w:rsid w:val="001458FF"/>
    <w:rsid w:val="00160F88"/>
    <w:rsid w:val="00162BD9"/>
    <w:rsid w:val="001674DF"/>
    <w:rsid w:val="001713D4"/>
    <w:rsid w:val="00174CEC"/>
    <w:rsid w:val="00177A3A"/>
    <w:rsid w:val="001813C8"/>
    <w:rsid w:val="00182E22"/>
    <w:rsid w:val="001B4DA4"/>
    <w:rsid w:val="001B64B7"/>
    <w:rsid w:val="001C5A69"/>
    <w:rsid w:val="001E1ACF"/>
    <w:rsid w:val="001E54D5"/>
    <w:rsid w:val="001E5642"/>
    <w:rsid w:val="001F0104"/>
    <w:rsid w:val="001F0B2B"/>
    <w:rsid w:val="001F2286"/>
    <w:rsid w:val="001F7C08"/>
    <w:rsid w:val="00224F1C"/>
    <w:rsid w:val="00225997"/>
    <w:rsid w:val="00231432"/>
    <w:rsid w:val="00235D48"/>
    <w:rsid w:val="00241E83"/>
    <w:rsid w:val="00245897"/>
    <w:rsid w:val="00245D12"/>
    <w:rsid w:val="00253DDC"/>
    <w:rsid w:val="00254631"/>
    <w:rsid w:val="002647A1"/>
    <w:rsid w:val="002777C8"/>
    <w:rsid w:val="0028631B"/>
    <w:rsid w:val="00286504"/>
    <w:rsid w:val="00293DAE"/>
    <w:rsid w:val="00297A26"/>
    <w:rsid w:val="002B094D"/>
    <w:rsid w:val="002B2D9C"/>
    <w:rsid w:val="002B692B"/>
    <w:rsid w:val="002C1844"/>
    <w:rsid w:val="002C2397"/>
    <w:rsid w:val="002C6AEC"/>
    <w:rsid w:val="002D76F1"/>
    <w:rsid w:val="002E0643"/>
    <w:rsid w:val="002E4241"/>
    <w:rsid w:val="002E5AC6"/>
    <w:rsid w:val="002E6B7B"/>
    <w:rsid w:val="002F468D"/>
    <w:rsid w:val="002F6B89"/>
    <w:rsid w:val="00303188"/>
    <w:rsid w:val="00307F2F"/>
    <w:rsid w:val="00310981"/>
    <w:rsid w:val="003110E3"/>
    <w:rsid w:val="003152C1"/>
    <w:rsid w:val="0032004D"/>
    <w:rsid w:val="003219D2"/>
    <w:rsid w:val="00324408"/>
    <w:rsid w:val="00325D6A"/>
    <w:rsid w:val="00325FE2"/>
    <w:rsid w:val="003266A7"/>
    <w:rsid w:val="0033067D"/>
    <w:rsid w:val="00333280"/>
    <w:rsid w:val="003504CC"/>
    <w:rsid w:val="003566DD"/>
    <w:rsid w:val="0035786E"/>
    <w:rsid w:val="00385508"/>
    <w:rsid w:val="003A0097"/>
    <w:rsid w:val="003A0A24"/>
    <w:rsid w:val="003A0FDC"/>
    <w:rsid w:val="003A1C9C"/>
    <w:rsid w:val="003A5971"/>
    <w:rsid w:val="003B7233"/>
    <w:rsid w:val="003C6246"/>
    <w:rsid w:val="003D1006"/>
    <w:rsid w:val="003D6C2D"/>
    <w:rsid w:val="003D72F4"/>
    <w:rsid w:val="003E009F"/>
    <w:rsid w:val="003E02D2"/>
    <w:rsid w:val="003E4799"/>
    <w:rsid w:val="003E7FDF"/>
    <w:rsid w:val="003F5D64"/>
    <w:rsid w:val="004032A3"/>
    <w:rsid w:val="004123AB"/>
    <w:rsid w:val="004165D9"/>
    <w:rsid w:val="00435068"/>
    <w:rsid w:val="004368DB"/>
    <w:rsid w:val="00446F94"/>
    <w:rsid w:val="00450DF0"/>
    <w:rsid w:val="00453F51"/>
    <w:rsid w:val="0046017D"/>
    <w:rsid w:val="00463F57"/>
    <w:rsid w:val="004867D0"/>
    <w:rsid w:val="004968CC"/>
    <w:rsid w:val="004A028B"/>
    <w:rsid w:val="004B337F"/>
    <w:rsid w:val="004C0520"/>
    <w:rsid w:val="004D573A"/>
    <w:rsid w:val="004D7B44"/>
    <w:rsid w:val="004F7970"/>
    <w:rsid w:val="00500DF2"/>
    <w:rsid w:val="005014B9"/>
    <w:rsid w:val="0051274A"/>
    <w:rsid w:val="00513FEA"/>
    <w:rsid w:val="00522184"/>
    <w:rsid w:val="0052362A"/>
    <w:rsid w:val="005324D6"/>
    <w:rsid w:val="00533B51"/>
    <w:rsid w:val="00542A69"/>
    <w:rsid w:val="00544BA9"/>
    <w:rsid w:val="00545454"/>
    <w:rsid w:val="005506E0"/>
    <w:rsid w:val="00557D9D"/>
    <w:rsid w:val="0056002B"/>
    <w:rsid w:val="00565736"/>
    <w:rsid w:val="00567408"/>
    <w:rsid w:val="0057254A"/>
    <w:rsid w:val="00573001"/>
    <w:rsid w:val="00581865"/>
    <w:rsid w:val="005849AC"/>
    <w:rsid w:val="0059419F"/>
    <w:rsid w:val="00594712"/>
    <w:rsid w:val="00597F89"/>
    <w:rsid w:val="005B450D"/>
    <w:rsid w:val="005B7770"/>
    <w:rsid w:val="005C2250"/>
    <w:rsid w:val="005C60AA"/>
    <w:rsid w:val="005E0AD6"/>
    <w:rsid w:val="00602B1F"/>
    <w:rsid w:val="00604385"/>
    <w:rsid w:val="0061308F"/>
    <w:rsid w:val="006130E8"/>
    <w:rsid w:val="00622737"/>
    <w:rsid w:val="0062582B"/>
    <w:rsid w:val="00641A91"/>
    <w:rsid w:val="00643507"/>
    <w:rsid w:val="0064402E"/>
    <w:rsid w:val="00650C76"/>
    <w:rsid w:val="006512BF"/>
    <w:rsid w:val="006553F5"/>
    <w:rsid w:val="00657E9B"/>
    <w:rsid w:val="00660DE3"/>
    <w:rsid w:val="00666355"/>
    <w:rsid w:val="00671EB2"/>
    <w:rsid w:val="006774CF"/>
    <w:rsid w:val="006809F6"/>
    <w:rsid w:val="006822F0"/>
    <w:rsid w:val="00683BA1"/>
    <w:rsid w:val="00684D4B"/>
    <w:rsid w:val="00695F3F"/>
    <w:rsid w:val="006961DB"/>
    <w:rsid w:val="00697B45"/>
    <w:rsid w:val="006A3EEE"/>
    <w:rsid w:val="006B03E8"/>
    <w:rsid w:val="006B2220"/>
    <w:rsid w:val="006B4DF1"/>
    <w:rsid w:val="006B6820"/>
    <w:rsid w:val="006C0E10"/>
    <w:rsid w:val="006D09C2"/>
    <w:rsid w:val="006D5423"/>
    <w:rsid w:val="006D64FA"/>
    <w:rsid w:val="006E1162"/>
    <w:rsid w:val="006E130B"/>
    <w:rsid w:val="006E1F3A"/>
    <w:rsid w:val="006E2B4F"/>
    <w:rsid w:val="006E480D"/>
    <w:rsid w:val="006E60A6"/>
    <w:rsid w:val="006F4A05"/>
    <w:rsid w:val="0071311A"/>
    <w:rsid w:val="0071574F"/>
    <w:rsid w:val="00720E84"/>
    <w:rsid w:val="007240C2"/>
    <w:rsid w:val="00725263"/>
    <w:rsid w:val="007269C0"/>
    <w:rsid w:val="007304DE"/>
    <w:rsid w:val="0073266D"/>
    <w:rsid w:val="00737EBD"/>
    <w:rsid w:val="00740BA9"/>
    <w:rsid w:val="00745421"/>
    <w:rsid w:val="00745A07"/>
    <w:rsid w:val="0076576E"/>
    <w:rsid w:val="007741A2"/>
    <w:rsid w:val="007748AE"/>
    <w:rsid w:val="00786433"/>
    <w:rsid w:val="007864C7"/>
    <w:rsid w:val="0079037B"/>
    <w:rsid w:val="00793E2D"/>
    <w:rsid w:val="00794701"/>
    <w:rsid w:val="007A52A5"/>
    <w:rsid w:val="007A672C"/>
    <w:rsid w:val="007C16D8"/>
    <w:rsid w:val="007C334E"/>
    <w:rsid w:val="007C7C0E"/>
    <w:rsid w:val="007E3C65"/>
    <w:rsid w:val="007E6A5A"/>
    <w:rsid w:val="007F5DB6"/>
    <w:rsid w:val="007F6380"/>
    <w:rsid w:val="007F6606"/>
    <w:rsid w:val="0080054D"/>
    <w:rsid w:val="00803E8D"/>
    <w:rsid w:val="0080577C"/>
    <w:rsid w:val="00810A54"/>
    <w:rsid w:val="00812487"/>
    <w:rsid w:val="00815446"/>
    <w:rsid w:val="0082504D"/>
    <w:rsid w:val="008369B7"/>
    <w:rsid w:val="0084642B"/>
    <w:rsid w:val="008736D5"/>
    <w:rsid w:val="00873708"/>
    <w:rsid w:val="00873DF1"/>
    <w:rsid w:val="008776B2"/>
    <w:rsid w:val="008871DE"/>
    <w:rsid w:val="00891177"/>
    <w:rsid w:val="00891CCE"/>
    <w:rsid w:val="008A132B"/>
    <w:rsid w:val="008A28EF"/>
    <w:rsid w:val="008C2E42"/>
    <w:rsid w:val="008C43F4"/>
    <w:rsid w:val="008C6828"/>
    <w:rsid w:val="008D075F"/>
    <w:rsid w:val="008D2A0D"/>
    <w:rsid w:val="008D2AEA"/>
    <w:rsid w:val="008D2BEC"/>
    <w:rsid w:val="008E009C"/>
    <w:rsid w:val="008E46EF"/>
    <w:rsid w:val="008E7DB7"/>
    <w:rsid w:val="008F072A"/>
    <w:rsid w:val="008F37A9"/>
    <w:rsid w:val="00900911"/>
    <w:rsid w:val="009016FD"/>
    <w:rsid w:val="00910B04"/>
    <w:rsid w:val="00922A29"/>
    <w:rsid w:val="00927BA3"/>
    <w:rsid w:val="009301ED"/>
    <w:rsid w:val="0093315B"/>
    <w:rsid w:val="00945514"/>
    <w:rsid w:val="00946C06"/>
    <w:rsid w:val="009526A3"/>
    <w:rsid w:val="009619F2"/>
    <w:rsid w:val="00972200"/>
    <w:rsid w:val="0097481E"/>
    <w:rsid w:val="00975B0A"/>
    <w:rsid w:val="00977BBD"/>
    <w:rsid w:val="00984567"/>
    <w:rsid w:val="00990192"/>
    <w:rsid w:val="00995AFC"/>
    <w:rsid w:val="009A0A4D"/>
    <w:rsid w:val="009A4066"/>
    <w:rsid w:val="009B001E"/>
    <w:rsid w:val="009B0184"/>
    <w:rsid w:val="009B352D"/>
    <w:rsid w:val="009C0BD8"/>
    <w:rsid w:val="009D63E4"/>
    <w:rsid w:val="009D694F"/>
    <w:rsid w:val="009D7870"/>
    <w:rsid w:val="009E2215"/>
    <w:rsid w:val="009E28EB"/>
    <w:rsid w:val="009E7A7A"/>
    <w:rsid w:val="009F1B91"/>
    <w:rsid w:val="00A06456"/>
    <w:rsid w:val="00A128F8"/>
    <w:rsid w:val="00A20EB0"/>
    <w:rsid w:val="00A21584"/>
    <w:rsid w:val="00A31376"/>
    <w:rsid w:val="00A35049"/>
    <w:rsid w:val="00A37181"/>
    <w:rsid w:val="00A42A1B"/>
    <w:rsid w:val="00A4527A"/>
    <w:rsid w:val="00A54357"/>
    <w:rsid w:val="00A5529E"/>
    <w:rsid w:val="00A60A67"/>
    <w:rsid w:val="00A64E36"/>
    <w:rsid w:val="00A6527A"/>
    <w:rsid w:val="00A6791C"/>
    <w:rsid w:val="00A83FA1"/>
    <w:rsid w:val="00A9513F"/>
    <w:rsid w:val="00A95199"/>
    <w:rsid w:val="00AA36F8"/>
    <w:rsid w:val="00AB7AD9"/>
    <w:rsid w:val="00AC3242"/>
    <w:rsid w:val="00AD02BF"/>
    <w:rsid w:val="00AD56AF"/>
    <w:rsid w:val="00AD72D4"/>
    <w:rsid w:val="00B12E7A"/>
    <w:rsid w:val="00B327A8"/>
    <w:rsid w:val="00B33983"/>
    <w:rsid w:val="00B4087C"/>
    <w:rsid w:val="00B4646D"/>
    <w:rsid w:val="00B55F4E"/>
    <w:rsid w:val="00B63918"/>
    <w:rsid w:val="00B71A71"/>
    <w:rsid w:val="00B728B6"/>
    <w:rsid w:val="00B774E7"/>
    <w:rsid w:val="00B83C18"/>
    <w:rsid w:val="00B86692"/>
    <w:rsid w:val="00B86C3A"/>
    <w:rsid w:val="00B91CF8"/>
    <w:rsid w:val="00BA4A61"/>
    <w:rsid w:val="00BB12BA"/>
    <w:rsid w:val="00BC1656"/>
    <w:rsid w:val="00BC4704"/>
    <w:rsid w:val="00BD162C"/>
    <w:rsid w:val="00BF08B2"/>
    <w:rsid w:val="00BF180A"/>
    <w:rsid w:val="00BF4201"/>
    <w:rsid w:val="00C00D63"/>
    <w:rsid w:val="00C078A1"/>
    <w:rsid w:val="00C30899"/>
    <w:rsid w:val="00C32FB0"/>
    <w:rsid w:val="00C33ED2"/>
    <w:rsid w:val="00C43C36"/>
    <w:rsid w:val="00C46E36"/>
    <w:rsid w:val="00C52DE3"/>
    <w:rsid w:val="00C54625"/>
    <w:rsid w:val="00C5701E"/>
    <w:rsid w:val="00C610E3"/>
    <w:rsid w:val="00C619D3"/>
    <w:rsid w:val="00C67B19"/>
    <w:rsid w:val="00C67D1B"/>
    <w:rsid w:val="00C840A1"/>
    <w:rsid w:val="00C86F78"/>
    <w:rsid w:val="00C87522"/>
    <w:rsid w:val="00CA2279"/>
    <w:rsid w:val="00CA5C4C"/>
    <w:rsid w:val="00CA7F78"/>
    <w:rsid w:val="00CB2BFD"/>
    <w:rsid w:val="00CB301E"/>
    <w:rsid w:val="00CB65A1"/>
    <w:rsid w:val="00CB77EC"/>
    <w:rsid w:val="00CD3A67"/>
    <w:rsid w:val="00CD3F6D"/>
    <w:rsid w:val="00CD767F"/>
    <w:rsid w:val="00CE2C35"/>
    <w:rsid w:val="00CE5C03"/>
    <w:rsid w:val="00CF0C01"/>
    <w:rsid w:val="00D01717"/>
    <w:rsid w:val="00D017DA"/>
    <w:rsid w:val="00D01FEE"/>
    <w:rsid w:val="00D02E06"/>
    <w:rsid w:val="00D11323"/>
    <w:rsid w:val="00D13F5D"/>
    <w:rsid w:val="00D155A5"/>
    <w:rsid w:val="00D2118B"/>
    <w:rsid w:val="00D2722D"/>
    <w:rsid w:val="00D329AF"/>
    <w:rsid w:val="00D34245"/>
    <w:rsid w:val="00D35739"/>
    <w:rsid w:val="00D4595C"/>
    <w:rsid w:val="00D52DF6"/>
    <w:rsid w:val="00D5423B"/>
    <w:rsid w:val="00D56EE1"/>
    <w:rsid w:val="00D60211"/>
    <w:rsid w:val="00D71E67"/>
    <w:rsid w:val="00D7384E"/>
    <w:rsid w:val="00D73B3D"/>
    <w:rsid w:val="00D76426"/>
    <w:rsid w:val="00D831A2"/>
    <w:rsid w:val="00D84688"/>
    <w:rsid w:val="00D85CE1"/>
    <w:rsid w:val="00D8757B"/>
    <w:rsid w:val="00D87FF5"/>
    <w:rsid w:val="00D933DF"/>
    <w:rsid w:val="00DA29DA"/>
    <w:rsid w:val="00DB2AD2"/>
    <w:rsid w:val="00DB44D0"/>
    <w:rsid w:val="00DC08D8"/>
    <w:rsid w:val="00DC3925"/>
    <w:rsid w:val="00DD0D44"/>
    <w:rsid w:val="00DD1A56"/>
    <w:rsid w:val="00DD568A"/>
    <w:rsid w:val="00DD5A25"/>
    <w:rsid w:val="00DF3630"/>
    <w:rsid w:val="00DF54F8"/>
    <w:rsid w:val="00E078AF"/>
    <w:rsid w:val="00E07FDB"/>
    <w:rsid w:val="00E138C2"/>
    <w:rsid w:val="00E14E06"/>
    <w:rsid w:val="00E165D4"/>
    <w:rsid w:val="00E16F84"/>
    <w:rsid w:val="00E17D9E"/>
    <w:rsid w:val="00E21476"/>
    <w:rsid w:val="00E21DBE"/>
    <w:rsid w:val="00E32B3C"/>
    <w:rsid w:val="00E406A1"/>
    <w:rsid w:val="00E41A74"/>
    <w:rsid w:val="00E41F6D"/>
    <w:rsid w:val="00E4271B"/>
    <w:rsid w:val="00E542F1"/>
    <w:rsid w:val="00E5515A"/>
    <w:rsid w:val="00E56819"/>
    <w:rsid w:val="00E57155"/>
    <w:rsid w:val="00E6081D"/>
    <w:rsid w:val="00E62763"/>
    <w:rsid w:val="00E74337"/>
    <w:rsid w:val="00E75CA9"/>
    <w:rsid w:val="00E964DD"/>
    <w:rsid w:val="00EA0403"/>
    <w:rsid w:val="00EA0597"/>
    <w:rsid w:val="00EA695A"/>
    <w:rsid w:val="00EB0EDB"/>
    <w:rsid w:val="00ED2018"/>
    <w:rsid w:val="00ED2DA9"/>
    <w:rsid w:val="00EF5CA8"/>
    <w:rsid w:val="00EF7836"/>
    <w:rsid w:val="00F005F4"/>
    <w:rsid w:val="00F0478E"/>
    <w:rsid w:val="00F056AD"/>
    <w:rsid w:val="00F1460D"/>
    <w:rsid w:val="00F17181"/>
    <w:rsid w:val="00F3520C"/>
    <w:rsid w:val="00F36D34"/>
    <w:rsid w:val="00F410F0"/>
    <w:rsid w:val="00F5129C"/>
    <w:rsid w:val="00F5422E"/>
    <w:rsid w:val="00F60AAD"/>
    <w:rsid w:val="00F65C0A"/>
    <w:rsid w:val="00F67D98"/>
    <w:rsid w:val="00F746BC"/>
    <w:rsid w:val="00F76F52"/>
    <w:rsid w:val="00F777E3"/>
    <w:rsid w:val="00F83EB9"/>
    <w:rsid w:val="00F87D1B"/>
    <w:rsid w:val="00F935D3"/>
    <w:rsid w:val="00F9733B"/>
    <w:rsid w:val="00FA2050"/>
    <w:rsid w:val="00FA4399"/>
    <w:rsid w:val="00FA6133"/>
    <w:rsid w:val="00FB706A"/>
    <w:rsid w:val="00FC1274"/>
    <w:rsid w:val="00FD3926"/>
    <w:rsid w:val="00FD41E6"/>
    <w:rsid w:val="00FD7F18"/>
    <w:rsid w:val="00FE00E1"/>
    <w:rsid w:val="00FF12F6"/>
    <w:rsid w:val="00FF1CC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F165038-C786-4CEB-B036-D70CC843E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3CC5"/>
  </w:style>
  <w:style w:type="paragraph" w:styleId="1">
    <w:name w:val="heading 1"/>
    <w:basedOn w:val="a"/>
    <w:next w:val="a"/>
    <w:link w:val="10"/>
    <w:uiPriority w:val="9"/>
    <w:qFormat/>
    <w:rsid w:val="00A552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qFormat/>
    <w:rsid w:val="006D5423"/>
    <w:pPr>
      <w:keepNext/>
      <w:spacing w:after="0" w:line="360" w:lineRule="auto"/>
      <w:jc w:val="center"/>
      <w:outlineLvl w:val="3"/>
    </w:pPr>
    <w:rPr>
      <w:rFonts w:ascii="OfficinaSerifC" w:eastAsia="Times New Roman" w:hAnsi="OfficinaSerifC" w:cs="Times New Roman"/>
      <w:b/>
      <w:bCs/>
      <w:sz w:val="16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9E22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rsid w:val="009E2215"/>
  </w:style>
  <w:style w:type="paragraph" w:styleId="a5">
    <w:name w:val="footer"/>
    <w:basedOn w:val="a"/>
    <w:link w:val="a6"/>
    <w:uiPriority w:val="99"/>
    <w:unhideWhenUsed/>
    <w:rsid w:val="009E22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E2215"/>
  </w:style>
  <w:style w:type="paragraph" w:styleId="a7">
    <w:name w:val="Balloon Text"/>
    <w:basedOn w:val="a"/>
    <w:link w:val="a8"/>
    <w:uiPriority w:val="99"/>
    <w:semiHidden/>
    <w:unhideWhenUsed/>
    <w:rsid w:val="007657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6576E"/>
    <w:rPr>
      <w:rFonts w:ascii="Tahoma" w:hAnsi="Tahoma" w:cs="Tahoma"/>
      <w:sz w:val="16"/>
      <w:szCs w:val="16"/>
    </w:rPr>
  </w:style>
  <w:style w:type="character" w:customStyle="1" w:styleId="40">
    <w:name w:val="Заголовок 4 Знак"/>
    <w:basedOn w:val="a0"/>
    <w:link w:val="4"/>
    <w:rsid w:val="006D5423"/>
    <w:rPr>
      <w:rFonts w:ascii="OfficinaSerifC" w:eastAsia="Times New Roman" w:hAnsi="OfficinaSerifC" w:cs="Times New Roman"/>
      <w:b/>
      <w:bCs/>
      <w:sz w:val="16"/>
      <w:szCs w:val="24"/>
      <w:lang w:eastAsia="ru-RU"/>
    </w:rPr>
  </w:style>
  <w:style w:type="paragraph" w:styleId="a9">
    <w:name w:val="List Paragraph"/>
    <w:basedOn w:val="a"/>
    <w:uiPriority w:val="34"/>
    <w:qFormat/>
    <w:rsid w:val="00D01717"/>
    <w:pPr>
      <w:ind w:left="720"/>
      <w:contextualSpacing/>
    </w:pPr>
  </w:style>
  <w:style w:type="paragraph" w:customStyle="1" w:styleId="11">
    <w:name w:val="Обычный1"/>
    <w:rsid w:val="00E17D9E"/>
    <w:pPr>
      <w:spacing w:after="0" w:line="276" w:lineRule="auto"/>
      <w:contextualSpacing/>
    </w:pPr>
    <w:rPr>
      <w:rFonts w:ascii="Arial" w:eastAsia="Arial" w:hAnsi="Arial" w:cs="Arial"/>
      <w:lang w:eastAsia="ru-RU"/>
    </w:rPr>
  </w:style>
  <w:style w:type="table" w:styleId="aa">
    <w:name w:val="Table Grid"/>
    <w:basedOn w:val="a1"/>
    <w:uiPriority w:val="39"/>
    <w:rsid w:val="00BB12BA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Заголовок 1 Знак"/>
    <w:basedOn w:val="a0"/>
    <w:link w:val="1"/>
    <w:uiPriority w:val="9"/>
    <w:rsid w:val="00A5529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b">
    <w:name w:val="Hyperlink"/>
    <w:basedOn w:val="a0"/>
    <w:uiPriority w:val="99"/>
    <w:semiHidden/>
    <w:unhideWhenUsed/>
    <w:rsid w:val="00DB44D0"/>
    <w:rPr>
      <w:color w:val="0066FF"/>
      <w:u w:val="single"/>
    </w:rPr>
  </w:style>
  <w:style w:type="paragraph" w:styleId="ac">
    <w:name w:val="Normal (Web)"/>
    <w:basedOn w:val="a"/>
    <w:uiPriority w:val="99"/>
    <w:unhideWhenUsed/>
    <w:rsid w:val="00D764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2">
    <w:name w:val="Сетка таблицы1"/>
    <w:basedOn w:val="a1"/>
    <w:next w:val="aa"/>
    <w:uiPriority w:val="39"/>
    <w:rsid w:val="00500DF2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Сетка таблицы2"/>
    <w:basedOn w:val="a1"/>
    <w:next w:val="aa"/>
    <w:uiPriority w:val="39"/>
    <w:rsid w:val="00500DF2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Сетка таблицы3"/>
    <w:basedOn w:val="a1"/>
    <w:next w:val="aa"/>
    <w:uiPriority w:val="39"/>
    <w:rsid w:val="00500DF2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39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3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9C9BED-55DF-4D51-8BB2-9F82C839B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</Pages>
  <Words>417</Words>
  <Characters>2380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 Windows</dc:creator>
  <cp:lastModifiedBy>Учетная запись Майкрософт</cp:lastModifiedBy>
  <cp:revision>16</cp:revision>
  <cp:lastPrinted>2024-03-22T12:55:00Z</cp:lastPrinted>
  <dcterms:created xsi:type="dcterms:W3CDTF">2022-08-16T14:32:00Z</dcterms:created>
  <dcterms:modified xsi:type="dcterms:W3CDTF">2024-03-22T12:55:00Z</dcterms:modified>
</cp:coreProperties>
</file>